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Приложение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УТВЕРЖДЕНЫ  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постановлением Правительства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Кировской области</w:t>
      </w:r>
    </w:p>
    <w:p w:rsidR="00AC1064" w:rsidRPr="009941A2" w:rsidRDefault="00AC1064" w:rsidP="00AC1064">
      <w:pPr>
        <w:widowControl w:val="0"/>
        <w:shd w:val="clear" w:color="auto" w:fill="FFFFFF"/>
        <w:tabs>
          <w:tab w:val="left" w:pos="426"/>
          <w:tab w:val="left" w:pos="709"/>
        </w:tabs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от </w:t>
      </w:r>
      <w:r w:rsidR="00CD6CDC">
        <w:rPr>
          <w:color w:val="000000"/>
          <w:sz w:val="28"/>
          <w:szCs w:val="28"/>
        </w:rPr>
        <w:t>11.06.2021</w:t>
      </w:r>
      <w:r w:rsidRPr="009941A2">
        <w:rPr>
          <w:color w:val="000000"/>
          <w:sz w:val="28"/>
          <w:szCs w:val="28"/>
        </w:rPr>
        <w:t xml:space="preserve">    №</w:t>
      </w:r>
      <w:r w:rsidR="00CD6CDC">
        <w:rPr>
          <w:color w:val="000000"/>
          <w:sz w:val="28"/>
          <w:szCs w:val="28"/>
        </w:rPr>
        <w:t xml:space="preserve"> 294-П</w:t>
      </w:r>
    </w:p>
    <w:p w:rsidR="00AC1064" w:rsidRPr="009941A2" w:rsidRDefault="00AC1064" w:rsidP="00B54C9E">
      <w:pPr>
        <w:pStyle w:val="a3"/>
        <w:tabs>
          <w:tab w:val="left" w:pos="3960"/>
          <w:tab w:val="left" w:pos="7740"/>
          <w:tab w:val="left" w:pos="8640"/>
        </w:tabs>
        <w:spacing w:before="720" w:line="240" w:lineRule="auto"/>
        <w:ind w:firstLine="0"/>
        <w:jc w:val="center"/>
        <w:rPr>
          <w:b/>
          <w:szCs w:val="28"/>
        </w:rPr>
      </w:pPr>
      <w:r w:rsidRPr="009941A2">
        <w:rPr>
          <w:b/>
          <w:szCs w:val="28"/>
        </w:rPr>
        <w:t>ИЗМЕНЕНИЯ</w:t>
      </w:r>
      <w:bookmarkStart w:id="0" w:name="_GoBack"/>
      <w:bookmarkEnd w:id="0"/>
    </w:p>
    <w:p w:rsidR="00AC1064" w:rsidRPr="009941A2" w:rsidRDefault="00AC1064" w:rsidP="00B54C9E">
      <w:pPr>
        <w:jc w:val="center"/>
        <w:rPr>
          <w:b/>
          <w:color w:val="000000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в государственной программе Кировской области</w:t>
      </w:r>
    </w:p>
    <w:p w:rsidR="00AC1064" w:rsidRPr="009941A2" w:rsidRDefault="00AC1064" w:rsidP="00890881">
      <w:pPr>
        <w:spacing w:after="360"/>
        <w:jc w:val="center"/>
        <w:rPr>
          <w:b/>
          <w:bCs/>
          <w:color w:val="000000"/>
          <w:spacing w:val="-3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«</w:t>
      </w:r>
      <w:r w:rsidR="00B54C9E">
        <w:rPr>
          <w:b/>
          <w:bCs/>
          <w:color w:val="000000"/>
          <w:spacing w:val="-3"/>
          <w:sz w:val="28"/>
          <w:szCs w:val="28"/>
        </w:rPr>
        <w:t>Обеспечение ветеринарного благополучия</w:t>
      </w:r>
      <w:r w:rsidRPr="009941A2">
        <w:rPr>
          <w:b/>
          <w:bCs/>
          <w:color w:val="000000"/>
          <w:spacing w:val="-3"/>
          <w:sz w:val="28"/>
          <w:szCs w:val="28"/>
        </w:rPr>
        <w:t xml:space="preserve">» </w:t>
      </w:r>
    </w:p>
    <w:p w:rsidR="00B75BC8" w:rsidRDefault="009966F3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pacing w:val="-3"/>
          <w:sz w:val="28"/>
          <w:szCs w:val="28"/>
        </w:rPr>
      </w:pPr>
      <w:r w:rsidRPr="00F94801">
        <w:rPr>
          <w:spacing w:val="-3"/>
          <w:sz w:val="28"/>
          <w:szCs w:val="28"/>
        </w:rPr>
        <w:t xml:space="preserve">1. </w:t>
      </w:r>
      <w:r w:rsidR="00437A9B">
        <w:rPr>
          <w:spacing w:val="-3"/>
          <w:sz w:val="28"/>
          <w:szCs w:val="28"/>
        </w:rPr>
        <w:t xml:space="preserve">В </w:t>
      </w:r>
      <w:r w:rsidR="00B75BC8">
        <w:rPr>
          <w:spacing w:val="-3"/>
          <w:sz w:val="28"/>
          <w:szCs w:val="28"/>
        </w:rPr>
        <w:t>паспорте Государственной программы:</w:t>
      </w:r>
    </w:p>
    <w:p w:rsidR="00484024" w:rsidRDefault="00B75BC8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В </w:t>
      </w:r>
      <w:r w:rsidR="00437A9B">
        <w:rPr>
          <w:spacing w:val="-3"/>
          <w:sz w:val="28"/>
          <w:szCs w:val="28"/>
        </w:rPr>
        <w:t>р</w:t>
      </w:r>
      <w:r w:rsidR="00111CBC" w:rsidRPr="00F94801">
        <w:rPr>
          <w:spacing w:val="-3"/>
          <w:sz w:val="28"/>
          <w:szCs w:val="28"/>
        </w:rPr>
        <w:t>аздел</w:t>
      </w:r>
      <w:r w:rsidR="00437A9B">
        <w:rPr>
          <w:spacing w:val="-3"/>
          <w:sz w:val="28"/>
          <w:szCs w:val="28"/>
        </w:rPr>
        <w:t>е</w:t>
      </w:r>
      <w:r w:rsidR="00111CBC" w:rsidRPr="00F94801">
        <w:rPr>
          <w:spacing w:val="-3"/>
          <w:sz w:val="28"/>
          <w:szCs w:val="28"/>
        </w:rPr>
        <w:t xml:space="preserve"> «</w:t>
      </w:r>
      <w:r w:rsidR="00F94801" w:rsidRPr="00F94801">
        <w:rPr>
          <w:sz w:val="28"/>
          <w:szCs w:val="28"/>
        </w:rPr>
        <w:t>Целевые показатели эффективности реализации Государственной программы»</w:t>
      </w:r>
      <w:r w:rsidR="00484024">
        <w:rPr>
          <w:sz w:val="28"/>
          <w:szCs w:val="28"/>
        </w:rPr>
        <w:t>:</w:t>
      </w:r>
    </w:p>
    <w:p w:rsidR="00484024" w:rsidRDefault="00484024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75BC8">
        <w:rPr>
          <w:sz w:val="28"/>
          <w:szCs w:val="28"/>
        </w:rPr>
        <w:t xml:space="preserve">1. </w:t>
      </w:r>
      <w:r>
        <w:rPr>
          <w:sz w:val="28"/>
          <w:szCs w:val="28"/>
        </w:rPr>
        <w:t>В абзаце первом слово «отчуждение» заменить словом «изъятие».</w:t>
      </w:r>
    </w:p>
    <w:p w:rsidR="00F94801" w:rsidRPr="00F94801" w:rsidRDefault="00484024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5BC8">
        <w:rPr>
          <w:sz w:val="28"/>
          <w:szCs w:val="28"/>
        </w:rPr>
        <w:t>1.</w:t>
      </w:r>
      <w:r>
        <w:rPr>
          <w:sz w:val="28"/>
          <w:szCs w:val="28"/>
        </w:rPr>
        <w:t>2. П</w:t>
      </w:r>
      <w:r w:rsidR="00437A9B">
        <w:rPr>
          <w:sz w:val="28"/>
          <w:szCs w:val="28"/>
        </w:rPr>
        <w:t xml:space="preserve">осле абзаца </w:t>
      </w:r>
      <w:r w:rsidR="00A27D4C">
        <w:rPr>
          <w:sz w:val="28"/>
          <w:szCs w:val="28"/>
        </w:rPr>
        <w:t xml:space="preserve">третьего </w:t>
      </w:r>
      <w:r w:rsidR="00437A9B">
        <w:rPr>
          <w:sz w:val="28"/>
          <w:szCs w:val="28"/>
        </w:rPr>
        <w:t>дополнить абзацем следующего содержания</w:t>
      </w:r>
      <w:r w:rsidR="00F94801" w:rsidRPr="00F94801">
        <w:rPr>
          <w:sz w:val="28"/>
          <w:szCs w:val="28"/>
        </w:rPr>
        <w:t>:</w:t>
      </w:r>
    </w:p>
    <w:p w:rsidR="00F94801" w:rsidRDefault="00F94801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2CD">
        <w:rPr>
          <w:sz w:val="28"/>
          <w:szCs w:val="28"/>
        </w:rPr>
        <w:t xml:space="preserve">коэффициент снижения </w:t>
      </w:r>
      <w:r>
        <w:rPr>
          <w:sz w:val="28"/>
          <w:szCs w:val="28"/>
        </w:rPr>
        <w:t>количеств</w:t>
      </w:r>
      <w:r w:rsidR="008262CD">
        <w:rPr>
          <w:sz w:val="28"/>
          <w:szCs w:val="28"/>
        </w:rPr>
        <w:t>а</w:t>
      </w:r>
      <w:r>
        <w:rPr>
          <w:sz w:val="28"/>
          <w:szCs w:val="28"/>
        </w:rPr>
        <w:t xml:space="preserve"> скотомогильников, состоящих на учете в государственной ветеринарной службе Кировской области</w:t>
      </w:r>
      <w:r w:rsidR="008262C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8262CD">
        <w:rPr>
          <w:sz w:val="28"/>
          <w:szCs w:val="28"/>
        </w:rPr>
        <w:t>.</w:t>
      </w:r>
    </w:p>
    <w:p w:rsidR="00484024" w:rsidRDefault="008262CD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437A9B">
        <w:rPr>
          <w:sz w:val="28"/>
          <w:szCs w:val="28"/>
        </w:rPr>
        <w:t xml:space="preserve">2. </w:t>
      </w:r>
      <w:r w:rsidR="00437A9B" w:rsidRPr="00437A9B">
        <w:rPr>
          <w:sz w:val="28"/>
          <w:szCs w:val="28"/>
        </w:rPr>
        <w:t>В разделе 2 «</w:t>
      </w:r>
      <w:r w:rsidR="00437A9B" w:rsidRPr="00437A9B">
        <w:rPr>
          <w:bCs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</w:t>
      </w:r>
      <w:r w:rsidR="00484024">
        <w:rPr>
          <w:bCs/>
          <w:sz w:val="28"/>
          <w:szCs w:val="28"/>
        </w:rPr>
        <w:t>:</w:t>
      </w:r>
    </w:p>
    <w:p w:rsidR="00A27D4C" w:rsidRDefault="00484024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A27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бзац «</w:t>
      </w:r>
      <w:r>
        <w:rPr>
          <w:sz w:val="28"/>
          <w:szCs w:val="28"/>
        </w:rPr>
        <w:t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отчуждение животных</w:t>
      </w:r>
      <w:r w:rsidR="00A27D4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27D4C">
        <w:rPr>
          <w:bCs/>
          <w:sz w:val="28"/>
          <w:szCs w:val="28"/>
        </w:rPr>
        <w:t>изложить в следующей редакции:</w:t>
      </w:r>
    </w:p>
    <w:p w:rsidR="00484024" w:rsidRDefault="00A27D4C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</w:t>
      </w:r>
      <w:r w:rsidR="00D923B6">
        <w:rPr>
          <w:sz w:val="28"/>
          <w:szCs w:val="28"/>
        </w:rPr>
        <w:t>изъятие</w:t>
      </w:r>
      <w:r>
        <w:rPr>
          <w:sz w:val="28"/>
          <w:szCs w:val="28"/>
        </w:rPr>
        <w:t xml:space="preserve"> животных;»</w:t>
      </w:r>
      <w:r w:rsidR="00484024" w:rsidRPr="00D923B6">
        <w:rPr>
          <w:sz w:val="28"/>
          <w:szCs w:val="28"/>
        </w:rPr>
        <w:t>.</w:t>
      </w:r>
    </w:p>
    <w:p w:rsidR="00437A9B" w:rsidRDefault="00484024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 w:rsidR="00437A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437A9B">
        <w:rPr>
          <w:bCs/>
          <w:sz w:val="28"/>
          <w:szCs w:val="28"/>
        </w:rPr>
        <w:t>осле абзаца «</w:t>
      </w:r>
      <w:r w:rsidR="00437A9B">
        <w:rPr>
          <w:sz w:val="28"/>
          <w:szCs w:val="28"/>
        </w:rPr>
        <w:t>доля скотомогильников, не отвечающих требованиям ветеринарно-санитарны</w:t>
      </w:r>
      <w:r>
        <w:rPr>
          <w:sz w:val="28"/>
          <w:szCs w:val="28"/>
        </w:rPr>
        <w:t>х правил, в их общем количестве</w:t>
      </w:r>
      <w:r w:rsidR="00FD3D0E">
        <w:rPr>
          <w:sz w:val="28"/>
          <w:szCs w:val="28"/>
        </w:rPr>
        <w:t>;</w:t>
      </w:r>
      <w:r w:rsidR="00437A9B">
        <w:rPr>
          <w:sz w:val="28"/>
          <w:szCs w:val="28"/>
        </w:rPr>
        <w:t>» дополнить абзацем следующего содержания:</w:t>
      </w:r>
    </w:p>
    <w:p w:rsidR="00437A9B" w:rsidRPr="00F94801" w:rsidRDefault="00437A9B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«коэффициент снижения количества скотомогильников, состоящих на учете в государственной ветеринарной службе Кировской области;».</w:t>
      </w:r>
    </w:p>
    <w:p w:rsidR="00484024" w:rsidRDefault="00437A9B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bCs/>
          <w:sz w:val="28"/>
          <w:szCs w:val="28"/>
        </w:rPr>
      </w:pPr>
      <w:r w:rsidRPr="006A1A11">
        <w:rPr>
          <w:sz w:val="28"/>
          <w:szCs w:val="28"/>
        </w:rPr>
        <w:t xml:space="preserve">3. </w:t>
      </w:r>
      <w:r w:rsidR="00484024">
        <w:rPr>
          <w:sz w:val="28"/>
          <w:szCs w:val="28"/>
        </w:rPr>
        <w:t>В р</w:t>
      </w:r>
      <w:r w:rsidRPr="006A1A11">
        <w:rPr>
          <w:sz w:val="28"/>
          <w:szCs w:val="28"/>
        </w:rPr>
        <w:t>аздел</w:t>
      </w:r>
      <w:r w:rsidR="00484024">
        <w:rPr>
          <w:sz w:val="28"/>
          <w:szCs w:val="28"/>
        </w:rPr>
        <w:t>е</w:t>
      </w:r>
      <w:r w:rsidRPr="006A1A11">
        <w:rPr>
          <w:sz w:val="28"/>
          <w:szCs w:val="28"/>
        </w:rPr>
        <w:t xml:space="preserve"> 3 «</w:t>
      </w:r>
      <w:r w:rsidRPr="006A1A11">
        <w:rPr>
          <w:bCs/>
          <w:sz w:val="28"/>
          <w:szCs w:val="28"/>
        </w:rPr>
        <w:t>Обобщенная характеристика отдельных мероприятий, проектов Государственной программы»</w:t>
      </w:r>
      <w:r w:rsidR="001734B0">
        <w:rPr>
          <w:bCs/>
          <w:sz w:val="28"/>
          <w:szCs w:val="28"/>
        </w:rPr>
        <w:t>:</w:t>
      </w:r>
      <w:r w:rsidRPr="006A1A11">
        <w:rPr>
          <w:bCs/>
          <w:sz w:val="28"/>
          <w:szCs w:val="28"/>
        </w:rPr>
        <w:t xml:space="preserve"> </w:t>
      </w:r>
    </w:p>
    <w:p w:rsidR="00437A9B" w:rsidRDefault="007601D6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84024" w:rsidRPr="006A1A11">
        <w:rPr>
          <w:sz w:val="28"/>
          <w:szCs w:val="28"/>
        </w:rPr>
        <w:t>В абзаце втором подпункта 3.2.2 пункта 3.2</w:t>
      </w:r>
      <w:r w:rsidR="00BE467B">
        <w:rPr>
          <w:sz w:val="28"/>
          <w:szCs w:val="28"/>
        </w:rPr>
        <w:t xml:space="preserve"> </w:t>
      </w:r>
      <w:r w:rsidR="00437A9B" w:rsidRPr="006A1A11">
        <w:rPr>
          <w:bCs/>
          <w:sz w:val="28"/>
          <w:szCs w:val="28"/>
        </w:rPr>
        <w:t xml:space="preserve">слова </w:t>
      </w:r>
      <w:r w:rsidR="006A1A11" w:rsidRPr="006A1A11">
        <w:rPr>
          <w:bCs/>
          <w:sz w:val="28"/>
          <w:szCs w:val="28"/>
        </w:rPr>
        <w:t>«</w:t>
      </w:r>
      <w:r w:rsidR="00437A9B" w:rsidRPr="006A1A11">
        <w:rPr>
          <w:sz w:val="28"/>
          <w:szCs w:val="28"/>
        </w:rPr>
        <w:t xml:space="preserve">на предмет их соответствия ветеринарно-санитарным правилам сбора, утилизации и уничтожения биологических отходов, утвержденным Главным государственным ветеринарным инспектором Российской Федерации Авиловым В.М. от 04.12.1995 </w:t>
      </w:r>
      <w:r w:rsidR="006A1A11">
        <w:rPr>
          <w:sz w:val="28"/>
          <w:szCs w:val="28"/>
        </w:rPr>
        <w:t>№ </w:t>
      </w:r>
      <w:r w:rsidR="00437A9B" w:rsidRPr="006A1A11">
        <w:rPr>
          <w:sz w:val="28"/>
          <w:szCs w:val="28"/>
        </w:rPr>
        <w:t>13-7-2/469</w:t>
      </w:r>
      <w:r w:rsidR="006A1A11" w:rsidRPr="006A1A11">
        <w:rPr>
          <w:sz w:val="28"/>
          <w:szCs w:val="28"/>
        </w:rPr>
        <w:t>» исключить.</w:t>
      </w:r>
    </w:p>
    <w:p w:rsidR="00A27D4C" w:rsidRPr="00D923B6" w:rsidRDefault="007601D6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84024">
        <w:rPr>
          <w:sz w:val="28"/>
          <w:szCs w:val="28"/>
        </w:rPr>
        <w:t xml:space="preserve">. </w:t>
      </w:r>
      <w:r w:rsidR="0039009D">
        <w:rPr>
          <w:sz w:val="28"/>
          <w:szCs w:val="28"/>
        </w:rPr>
        <w:t xml:space="preserve">В </w:t>
      </w:r>
      <w:r w:rsidR="00A27D4C">
        <w:rPr>
          <w:sz w:val="28"/>
          <w:szCs w:val="28"/>
        </w:rPr>
        <w:t xml:space="preserve">подпункте 3.3.1 пункта 3.3 </w:t>
      </w:r>
      <w:r w:rsidR="0039009D">
        <w:rPr>
          <w:sz w:val="28"/>
          <w:szCs w:val="28"/>
        </w:rPr>
        <w:t>а</w:t>
      </w:r>
      <w:r>
        <w:rPr>
          <w:sz w:val="28"/>
          <w:szCs w:val="28"/>
        </w:rPr>
        <w:t>бзац «</w:t>
      </w:r>
      <w:r w:rsidRPr="00484024">
        <w:rPr>
          <w:sz w:val="28"/>
          <w:szCs w:val="28"/>
        </w:rPr>
        <w:t>представление документов, обосновывающих необходимость выделения бюджетных ассигнований из резервного фонда Правительства Кировской области на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на территории Кировской области</w:t>
      </w:r>
      <w:r w:rsidR="00A27D4C">
        <w:rPr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="00A27D4C" w:rsidRPr="00D923B6">
        <w:rPr>
          <w:sz w:val="28"/>
          <w:szCs w:val="28"/>
        </w:rPr>
        <w:t>изложить в сле</w:t>
      </w:r>
      <w:r w:rsidR="00D923B6" w:rsidRPr="00D923B6">
        <w:rPr>
          <w:sz w:val="28"/>
          <w:szCs w:val="28"/>
        </w:rPr>
        <w:t>дующей редакции:</w:t>
      </w:r>
    </w:p>
    <w:p w:rsidR="007601D6" w:rsidRPr="00D923B6" w:rsidRDefault="00D923B6" w:rsidP="00D923B6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D923B6">
        <w:rPr>
          <w:sz w:val="28"/>
          <w:szCs w:val="28"/>
        </w:rPr>
        <w:t>«представление документов, обосновывающих необходимость выделения бюджетных ассигнований из резервного фонда Правительства Кировской области на предотвращение распространения и ликвидацию очагов особо опасных болезней животных, при которых допускается изъятие животных и (или) продуктов животноводства, на территории Кировской области;»</w:t>
      </w:r>
      <w:r w:rsidR="0039009D" w:rsidRPr="00D923B6">
        <w:rPr>
          <w:sz w:val="28"/>
          <w:szCs w:val="28"/>
        </w:rPr>
        <w:t>.</w:t>
      </w:r>
    </w:p>
    <w:p w:rsidR="006A1A11" w:rsidRPr="00D923B6" w:rsidRDefault="0039009D" w:rsidP="00D923B6">
      <w:pPr>
        <w:spacing w:line="450" w:lineRule="exact"/>
        <w:ind w:right="-6" w:firstLine="709"/>
        <w:jc w:val="both"/>
        <w:rPr>
          <w:spacing w:val="-3"/>
          <w:sz w:val="28"/>
          <w:szCs w:val="28"/>
        </w:rPr>
      </w:pPr>
      <w:r w:rsidRPr="00D923B6">
        <w:rPr>
          <w:spacing w:val="-3"/>
          <w:sz w:val="28"/>
          <w:szCs w:val="28"/>
        </w:rPr>
        <w:t>4</w:t>
      </w:r>
      <w:r w:rsidR="000E4B0D" w:rsidRPr="00D923B6">
        <w:rPr>
          <w:spacing w:val="-3"/>
          <w:sz w:val="28"/>
          <w:szCs w:val="28"/>
        </w:rPr>
        <w:t xml:space="preserve">. </w:t>
      </w:r>
      <w:r w:rsidR="006A1A11" w:rsidRPr="00D923B6">
        <w:rPr>
          <w:spacing w:val="-3"/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 1 к Государственной программе) согласно приложению № 1.</w:t>
      </w:r>
    </w:p>
    <w:p w:rsidR="006A1A11" w:rsidRDefault="0039009D" w:rsidP="00D923B6">
      <w:pPr>
        <w:spacing w:line="450" w:lineRule="exact"/>
        <w:ind w:right="-6" w:firstLine="709"/>
        <w:jc w:val="both"/>
        <w:rPr>
          <w:spacing w:val="-3"/>
          <w:sz w:val="28"/>
          <w:szCs w:val="28"/>
        </w:rPr>
      </w:pPr>
      <w:r w:rsidRPr="00D923B6">
        <w:rPr>
          <w:spacing w:val="-3"/>
          <w:sz w:val="28"/>
          <w:szCs w:val="28"/>
        </w:rPr>
        <w:t>5</w:t>
      </w:r>
      <w:r w:rsidR="006A1A11" w:rsidRPr="00D923B6">
        <w:rPr>
          <w:spacing w:val="-3"/>
          <w:sz w:val="28"/>
          <w:szCs w:val="28"/>
        </w:rPr>
        <w:t xml:space="preserve">. Внести изменения в </w:t>
      </w:r>
      <w:r w:rsidR="004940B3" w:rsidRPr="00D923B6">
        <w:rPr>
          <w:spacing w:val="-3"/>
          <w:sz w:val="28"/>
          <w:szCs w:val="28"/>
        </w:rPr>
        <w:t>м</w:t>
      </w:r>
      <w:r w:rsidR="006A1A11" w:rsidRPr="00D923B6">
        <w:rPr>
          <w:spacing w:val="-3"/>
          <w:sz w:val="28"/>
          <w:szCs w:val="28"/>
        </w:rPr>
        <w:t>етодику расчета значений целевых показателей эффективности реализации Государственной программы (приложение № 2 к Государственной программе) согласно приложению № 2.</w:t>
      </w:r>
    </w:p>
    <w:p w:rsidR="00C44661" w:rsidRPr="009941A2" w:rsidRDefault="00AC1064" w:rsidP="003349B0">
      <w:pPr>
        <w:shd w:val="clear" w:color="auto" w:fill="FFFFFF"/>
        <w:spacing w:before="600"/>
        <w:ind w:right="-284"/>
        <w:jc w:val="center"/>
        <w:rPr>
          <w:spacing w:val="-2"/>
          <w:sz w:val="2"/>
          <w:szCs w:val="2"/>
        </w:rPr>
      </w:pPr>
      <w:r w:rsidRPr="009941A2">
        <w:rPr>
          <w:spacing w:val="-2"/>
        </w:rPr>
        <w:t>_____</w:t>
      </w:r>
      <w:r w:rsidR="002A0557">
        <w:rPr>
          <w:spacing w:val="-2"/>
        </w:rPr>
        <w:t>__</w:t>
      </w:r>
      <w:r w:rsidRPr="009941A2">
        <w:rPr>
          <w:spacing w:val="-2"/>
        </w:rPr>
        <w:t>_______</w:t>
      </w:r>
    </w:p>
    <w:p w:rsidR="00F710B9" w:rsidRPr="009941A2" w:rsidRDefault="00F710B9" w:rsidP="00C44661">
      <w:pPr>
        <w:shd w:val="clear" w:color="auto" w:fill="FFFFFF"/>
        <w:ind w:right="-283"/>
        <w:jc w:val="center"/>
        <w:rPr>
          <w:spacing w:val="-2"/>
          <w:sz w:val="2"/>
          <w:szCs w:val="2"/>
        </w:rPr>
      </w:pPr>
    </w:p>
    <w:p w:rsidR="00F710B9" w:rsidRPr="009941A2" w:rsidRDefault="00F710B9" w:rsidP="00F710B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710B9" w:rsidRPr="009941A2" w:rsidSect="0043522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680" w:bottom="1134" w:left="1701" w:header="709" w:footer="709" w:gutter="0"/>
          <w:cols w:space="708"/>
          <w:titlePg/>
          <w:docGrid w:linePitch="360"/>
        </w:sect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F710B9" w:rsidRPr="009941A2">
        <w:tc>
          <w:tcPr>
            <w:tcW w:w="10188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 w:rsidR="00A95B96">
              <w:rPr>
                <w:sz w:val="28"/>
                <w:szCs w:val="28"/>
              </w:rPr>
              <w:t>№ 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35778" w:rsidRDefault="00735778" w:rsidP="007C7A7E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ИЗМЕНЕНИЯ </w:t>
      </w:r>
    </w:p>
    <w:p w:rsidR="00735778" w:rsidRDefault="004A43AD" w:rsidP="007C7A7E">
      <w:pPr>
        <w:spacing w:after="480"/>
        <w:ind w:right="125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с</w:t>
      </w:r>
      <w:r w:rsidR="00735778">
        <w:rPr>
          <w:rFonts w:eastAsia="Calibri"/>
          <w:b/>
          <w:bCs/>
          <w:sz w:val="28"/>
          <w:szCs w:val="28"/>
        </w:rPr>
        <w:t>ведения</w:t>
      </w:r>
      <w:r>
        <w:rPr>
          <w:rFonts w:eastAsia="Calibri"/>
          <w:b/>
          <w:bCs/>
          <w:sz w:val="28"/>
          <w:szCs w:val="28"/>
        </w:rPr>
        <w:t>х</w:t>
      </w:r>
      <w:r w:rsidR="00735778">
        <w:rPr>
          <w:rFonts w:eastAsia="Calibri"/>
          <w:b/>
          <w:bCs/>
          <w:sz w:val="28"/>
          <w:szCs w:val="28"/>
        </w:rPr>
        <w:t xml:space="preserve"> </w:t>
      </w:r>
      <w:r w:rsidR="00735778" w:rsidRPr="00201614">
        <w:rPr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307"/>
        <w:gridCol w:w="1431"/>
        <w:gridCol w:w="1223"/>
        <w:gridCol w:w="1114"/>
        <w:gridCol w:w="1030"/>
        <w:gridCol w:w="1030"/>
        <w:gridCol w:w="1030"/>
        <w:gridCol w:w="1030"/>
        <w:gridCol w:w="1030"/>
      </w:tblGrid>
      <w:tr w:rsidR="00D20B4F" w:rsidRPr="00313074">
        <w:trPr>
          <w:cantSplit/>
          <w:tblHeader/>
        </w:trPr>
        <w:tc>
          <w:tcPr>
            <w:tcW w:w="561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№</w:t>
            </w:r>
          </w:p>
          <w:p w:rsidR="00D20B4F" w:rsidRPr="00313074" w:rsidRDefault="00D20B4F" w:rsidP="00313074">
            <w:pPr>
              <w:jc w:val="center"/>
              <w:rPr>
                <w:lang w:val="en-US"/>
              </w:rPr>
            </w:pPr>
            <w:r w:rsidRPr="00594FC8">
              <w:t>п/п</w:t>
            </w:r>
          </w:p>
        </w:tc>
        <w:tc>
          <w:tcPr>
            <w:tcW w:w="5307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Единица измерения</w:t>
            </w:r>
          </w:p>
        </w:tc>
        <w:tc>
          <w:tcPr>
            <w:tcW w:w="7487" w:type="dxa"/>
            <w:gridSpan w:val="7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 xml:space="preserve">Значение показателя </w:t>
            </w:r>
          </w:p>
        </w:tc>
      </w:tr>
      <w:tr w:rsidR="00D20B4F" w:rsidRPr="00313074">
        <w:trPr>
          <w:cantSplit/>
          <w:tblHeader/>
        </w:trPr>
        <w:tc>
          <w:tcPr>
            <w:tcW w:w="561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2018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(базовый)</w:t>
            </w:r>
          </w:p>
        </w:tc>
        <w:tc>
          <w:tcPr>
            <w:tcW w:w="1114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2019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(оценка)</w:t>
            </w:r>
          </w:p>
        </w:tc>
        <w:tc>
          <w:tcPr>
            <w:tcW w:w="103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2020 год</w:t>
            </w:r>
          </w:p>
        </w:tc>
        <w:tc>
          <w:tcPr>
            <w:tcW w:w="103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2021 год</w:t>
            </w:r>
          </w:p>
        </w:tc>
        <w:tc>
          <w:tcPr>
            <w:tcW w:w="103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2022 год</w:t>
            </w:r>
          </w:p>
        </w:tc>
        <w:tc>
          <w:tcPr>
            <w:tcW w:w="103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2023 год</w:t>
            </w:r>
          </w:p>
        </w:tc>
        <w:tc>
          <w:tcPr>
            <w:tcW w:w="103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2024 год</w:t>
            </w:r>
          </w:p>
        </w:tc>
      </w:tr>
      <w:tr w:rsidR="003934A1" w:rsidRPr="00313074">
        <w:trPr>
          <w:cantSplit/>
        </w:trPr>
        <w:tc>
          <w:tcPr>
            <w:tcW w:w="561" w:type="dxa"/>
            <w:vMerge w:val="restart"/>
            <w:shd w:val="clear" w:color="auto" w:fill="auto"/>
          </w:tcPr>
          <w:p w:rsidR="003934A1" w:rsidRPr="00313074" w:rsidRDefault="003934A1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</w:pPr>
            <w:r w:rsidRPr="00594FC8"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1431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3934A1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3934A1" w:rsidRPr="00313074" w:rsidRDefault="003934A1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Цель «Обеспечение эпизоотического и ветеринарно-санитарного благополучия территории Кировской области»</w:t>
            </w:r>
          </w:p>
        </w:tc>
        <w:tc>
          <w:tcPr>
            <w:tcW w:w="1431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3934A1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3934A1" w:rsidRPr="00313074" w:rsidRDefault="003934A1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3934A1" w:rsidRPr="00313074" w:rsidRDefault="003934A1" w:rsidP="00313074">
            <w:pPr>
              <w:autoSpaceDE w:val="0"/>
              <w:autoSpaceDN w:val="0"/>
              <w:adjustRightInd w:val="0"/>
              <w:rPr>
                <w:i/>
              </w:rPr>
            </w:pPr>
            <w:r w:rsidRPr="00313074">
              <w:rPr>
                <w:i/>
              </w:rPr>
              <w:t>Задача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</w:t>
            </w:r>
          </w:p>
        </w:tc>
        <w:tc>
          <w:tcPr>
            <w:tcW w:w="1431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3934A1" w:rsidRPr="00594FC8" w:rsidRDefault="003934A1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3934A1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3934A1" w:rsidRPr="00313074" w:rsidRDefault="003934A1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3934A1" w:rsidRPr="00201614" w:rsidRDefault="003934A1" w:rsidP="007601D6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 xml:space="preserve">оличество случаев заболевания сельскохозяйственных животных, содержащихся </w:t>
            </w:r>
            <w:r>
              <w:t>на</w:t>
            </w:r>
            <w:r w:rsidRPr="00201614">
              <w:t xml:space="preserve"> сельскохозяйственных предприятиях,</w:t>
            </w:r>
            <w:r>
              <w:t xml:space="preserve"> </w:t>
            </w:r>
            <w:r w:rsidRPr="00201614">
              <w:t>особо опасными болезнями</w:t>
            </w:r>
            <w:r>
              <w:t>,</w:t>
            </w:r>
            <w:r w:rsidRPr="00201614">
              <w:t xml:space="preserve"> при которых допускается </w:t>
            </w:r>
            <w:r>
              <w:t>изъятие</w:t>
            </w:r>
            <w:r w:rsidRPr="00201614">
              <w:t xml:space="preserve"> животных</w:t>
            </w:r>
          </w:p>
        </w:tc>
        <w:tc>
          <w:tcPr>
            <w:tcW w:w="1431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4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3934A1" w:rsidRPr="00201614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3934A1" w:rsidRPr="00313074">
        <w:trPr>
          <w:cantSplit/>
        </w:trPr>
        <w:tc>
          <w:tcPr>
            <w:tcW w:w="561" w:type="dxa"/>
            <w:shd w:val="clear" w:color="auto" w:fill="auto"/>
          </w:tcPr>
          <w:p w:rsidR="003934A1" w:rsidRPr="00313074" w:rsidRDefault="003934A1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3934A1" w:rsidRPr="00BB661D" w:rsidRDefault="003934A1" w:rsidP="00336639">
            <w:r w:rsidRPr="00BB661D"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1431" w:type="dxa"/>
            <w:shd w:val="clear" w:color="auto" w:fill="auto"/>
          </w:tcPr>
          <w:p w:rsidR="003934A1" w:rsidRPr="00BB661D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BB661D">
              <w:t>тыс. единиц</w:t>
            </w:r>
          </w:p>
        </w:tc>
        <w:tc>
          <w:tcPr>
            <w:tcW w:w="1223" w:type="dxa"/>
            <w:shd w:val="clear" w:color="auto" w:fill="auto"/>
          </w:tcPr>
          <w:p w:rsidR="003934A1" w:rsidRPr="00A27D4C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3</w:t>
            </w:r>
            <w:r w:rsidR="00A27D4C" w:rsidRPr="00A27D4C">
              <w:t> </w:t>
            </w:r>
            <w:r w:rsidRPr="00A27D4C">
              <w:t>028</w:t>
            </w:r>
          </w:p>
        </w:tc>
        <w:tc>
          <w:tcPr>
            <w:tcW w:w="1114" w:type="dxa"/>
            <w:shd w:val="clear" w:color="auto" w:fill="auto"/>
          </w:tcPr>
          <w:p w:rsidR="003934A1" w:rsidRPr="00A27D4C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</w:t>
            </w:r>
            <w:r w:rsidR="00A27D4C" w:rsidRPr="00A27D4C">
              <w:t> </w:t>
            </w:r>
            <w:r w:rsidRPr="00A27D4C">
              <w:t>870</w:t>
            </w:r>
          </w:p>
        </w:tc>
        <w:tc>
          <w:tcPr>
            <w:tcW w:w="1030" w:type="dxa"/>
            <w:shd w:val="clear" w:color="auto" w:fill="auto"/>
          </w:tcPr>
          <w:p w:rsidR="003934A1" w:rsidRPr="00A27D4C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</w:t>
            </w:r>
            <w:r w:rsidR="00A27D4C" w:rsidRPr="00A27D4C">
              <w:t> </w:t>
            </w:r>
            <w:r w:rsidRPr="00A27D4C">
              <w:t>820</w:t>
            </w:r>
          </w:p>
        </w:tc>
        <w:tc>
          <w:tcPr>
            <w:tcW w:w="1030" w:type="dxa"/>
            <w:shd w:val="clear" w:color="auto" w:fill="auto"/>
          </w:tcPr>
          <w:p w:rsidR="003934A1" w:rsidRPr="00A27D4C" w:rsidRDefault="003934A1" w:rsidP="001862D6">
            <w:pPr>
              <w:autoSpaceDE w:val="0"/>
              <w:autoSpaceDN w:val="0"/>
              <w:adjustRightInd w:val="0"/>
              <w:jc w:val="center"/>
            </w:pPr>
            <w:r w:rsidRPr="00A27D4C">
              <w:t>2</w:t>
            </w:r>
            <w:r w:rsidR="00A27D4C" w:rsidRPr="00A27D4C">
              <w:t> </w:t>
            </w:r>
            <w:r w:rsidRPr="00A27D4C">
              <w:t>965,9</w:t>
            </w:r>
          </w:p>
        </w:tc>
        <w:tc>
          <w:tcPr>
            <w:tcW w:w="1030" w:type="dxa"/>
            <w:shd w:val="clear" w:color="auto" w:fill="auto"/>
          </w:tcPr>
          <w:p w:rsidR="003934A1" w:rsidRPr="00A27D4C" w:rsidRDefault="003934A1">
            <w:r w:rsidRPr="00A27D4C">
              <w:t>2</w:t>
            </w:r>
            <w:r w:rsidR="00A27D4C" w:rsidRPr="00A27D4C">
              <w:t> </w:t>
            </w:r>
            <w:r w:rsidRPr="00A27D4C">
              <w:t>965,9</w:t>
            </w:r>
          </w:p>
        </w:tc>
        <w:tc>
          <w:tcPr>
            <w:tcW w:w="1030" w:type="dxa"/>
            <w:shd w:val="clear" w:color="auto" w:fill="auto"/>
          </w:tcPr>
          <w:p w:rsidR="003934A1" w:rsidRPr="00A27D4C" w:rsidRDefault="003934A1">
            <w:r w:rsidRPr="00A27D4C">
              <w:t>2</w:t>
            </w:r>
            <w:r w:rsidR="00A27D4C" w:rsidRPr="00A27D4C">
              <w:t> </w:t>
            </w:r>
            <w:r w:rsidRPr="00A27D4C">
              <w:t>965,9</w:t>
            </w:r>
          </w:p>
        </w:tc>
        <w:tc>
          <w:tcPr>
            <w:tcW w:w="1030" w:type="dxa"/>
            <w:shd w:val="clear" w:color="auto" w:fill="auto"/>
          </w:tcPr>
          <w:p w:rsidR="003934A1" w:rsidRPr="00A27D4C" w:rsidRDefault="003934A1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</w:t>
            </w:r>
            <w:r w:rsidR="00A27D4C" w:rsidRPr="00A27D4C">
              <w:t> </w:t>
            </w:r>
            <w:r w:rsidRPr="00A27D4C">
              <w:t>820</w:t>
            </w:r>
          </w:p>
        </w:tc>
      </w:tr>
      <w:tr w:rsidR="00174C0F" w:rsidRPr="00313074">
        <w:trPr>
          <w:cantSplit/>
          <w:trHeight w:val="704"/>
        </w:trPr>
        <w:tc>
          <w:tcPr>
            <w:tcW w:w="561" w:type="dxa"/>
            <w:vMerge w:val="restart"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4F0E74" w:rsidRDefault="00174C0F" w:rsidP="00313074">
            <w:pPr>
              <w:jc w:val="both"/>
            </w:pPr>
            <w:r w:rsidRPr="00313074">
              <w:rPr>
                <w:i/>
              </w:rPr>
              <w:t>Задача «Обеспечение защиты населения от болезней, общих для человека и животных, и пищевых отравлений»</w:t>
            </w:r>
          </w:p>
        </w:tc>
        <w:tc>
          <w:tcPr>
            <w:tcW w:w="1431" w:type="dxa"/>
            <w:shd w:val="clear" w:color="auto" w:fill="auto"/>
          </w:tcPr>
          <w:p w:rsidR="00174C0F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174C0F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174C0F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174C0F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>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1431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  <w:r w:rsidRPr="00201614">
              <w:t xml:space="preserve"> на 100 тыс. человек </w:t>
            </w:r>
          </w:p>
        </w:tc>
        <w:tc>
          <w:tcPr>
            <w:tcW w:w="1223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4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74736A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0161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174C0F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</w:pPr>
            <w:r w:rsidRPr="004F0E74"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1431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34</w:t>
            </w:r>
          </w:p>
        </w:tc>
        <w:tc>
          <w:tcPr>
            <w:tcW w:w="1114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30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0271C7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15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5A405D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5A405D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5A405D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174C0F" w:rsidRPr="004F0E74" w:rsidRDefault="005A405D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0557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2A0557" w:rsidRPr="00313074" w:rsidRDefault="002A0557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2A0557" w:rsidRPr="0035260D" w:rsidRDefault="002A0557" w:rsidP="0039009D">
            <w:pPr>
              <w:autoSpaceDE w:val="0"/>
              <w:autoSpaceDN w:val="0"/>
              <w:adjustRightInd w:val="0"/>
            </w:pPr>
            <w:r w:rsidRPr="0035260D"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1431" w:type="dxa"/>
            <w:shd w:val="clear" w:color="auto" w:fill="auto"/>
          </w:tcPr>
          <w:p w:rsidR="002A0557" w:rsidRPr="0035260D" w:rsidRDefault="002A0557" w:rsidP="00313074">
            <w:pPr>
              <w:autoSpaceDE w:val="0"/>
              <w:autoSpaceDN w:val="0"/>
              <w:adjustRightInd w:val="0"/>
              <w:jc w:val="center"/>
            </w:pPr>
            <w:r w:rsidRPr="0035260D">
              <w:t>-</w:t>
            </w:r>
          </w:p>
        </w:tc>
        <w:tc>
          <w:tcPr>
            <w:tcW w:w="1223" w:type="dxa"/>
            <w:shd w:val="clear" w:color="auto" w:fill="auto"/>
          </w:tcPr>
          <w:p w:rsidR="002A0557" w:rsidRPr="0000649B" w:rsidRDefault="0000649B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-</w:t>
            </w:r>
          </w:p>
        </w:tc>
        <w:tc>
          <w:tcPr>
            <w:tcW w:w="1114" w:type="dxa"/>
            <w:shd w:val="clear" w:color="auto" w:fill="auto"/>
          </w:tcPr>
          <w:p w:rsidR="002A0557" w:rsidRPr="0000649B" w:rsidRDefault="005D1E7A" w:rsidP="004060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2A0557" w:rsidRPr="0000649B" w:rsidRDefault="005D1E7A" w:rsidP="004060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0" w:type="dxa"/>
            <w:shd w:val="clear" w:color="auto" w:fill="auto"/>
          </w:tcPr>
          <w:p w:rsidR="002A0557" w:rsidRPr="0000649B" w:rsidRDefault="0000649B" w:rsidP="00313074">
            <w:pPr>
              <w:autoSpaceDE w:val="0"/>
              <w:autoSpaceDN w:val="0"/>
              <w:adjustRightInd w:val="0"/>
              <w:jc w:val="center"/>
            </w:pPr>
            <w:r w:rsidRPr="0000649B">
              <w:t>0,65</w:t>
            </w:r>
          </w:p>
        </w:tc>
        <w:tc>
          <w:tcPr>
            <w:tcW w:w="1030" w:type="dxa"/>
            <w:shd w:val="clear" w:color="auto" w:fill="auto"/>
          </w:tcPr>
          <w:p w:rsidR="002A0557" w:rsidRPr="0000649B" w:rsidRDefault="0000649B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0,63</w:t>
            </w:r>
          </w:p>
        </w:tc>
        <w:tc>
          <w:tcPr>
            <w:tcW w:w="1030" w:type="dxa"/>
            <w:shd w:val="clear" w:color="auto" w:fill="auto"/>
          </w:tcPr>
          <w:p w:rsidR="002A0557" w:rsidRPr="0000649B" w:rsidRDefault="0000649B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0,60</w:t>
            </w:r>
          </w:p>
        </w:tc>
        <w:tc>
          <w:tcPr>
            <w:tcW w:w="1030" w:type="dxa"/>
            <w:shd w:val="clear" w:color="auto" w:fill="auto"/>
          </w:tcPr>
          <w:p w:rsidR="002A0557" w:rsidRPr="0000649B" w:rsidRDefault="0000649B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0,58</w:t>
            </w:r>
          </w:p>
        </w:tc>
      </w:tr>
      <w:tr w:rsidR="00174C0F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594FC8" w:rsidRDefault="00174C0F" w:rsidP="00313074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Задача «Р</w:t>
            </w:r>
            <w:r w:rsidRPr="00313074">
              <w:rPr>
                <w:i/>
                <w:spacing w:val="-3"/>
              </w:rPr>
              <w:t>азвитие государственной ветеринарной службы Кировской области»</w:t>
            </w:r>
          </w:p>
        </w:tc>
        <w:tc>
          <w:tcPr>
            <w:tcW w:w="1431" w:type="dxa"/>
            <w:shd w:val="clear" w:color="auto" w:fill="auto"/>
          </w:tcPr>
          <w:p w:rsidR="00174C0F" w:rsidRPr="00594FC8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174C0F" w:rsidRPr="00594FC8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174C0F" w:rsidRPr="00594FC8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174C0F" w:rsidRPr="00594FC8" w:rsidRDefault="00174C0F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174C0F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4F0E74" w:rsidRDefault="00174C0F" w:rsidP="00FB4EDF">
            <w:r w:rsidRPr="004F0E74">
              <w:t xml:space="preserve">уровень средней заработной платы ветеринарных специалистов </w:t>
            </w:r>
            <w:r>
              <w:t>государственных учреждений ветеринарии</w:t>
            </w:r>
            <w:r w:rsidRPr="00DA748A">
              <w:t xml:space="preserve"> </w:t>
            </w:r>
            <w:r w:rsidRPr="004F0E74">
              <w:t>к уровню средней заработной платы в Кировской области</w:t>
            </w:r>
          </w:p>
        </w:tc>
        <w:tc>
          <w:tcPr>
            <w:tcW w:w="1431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70</w:t>
            </w:r>
          </w:p>
        </w:tc>
        <w:tc>
          <w:tcPr>
            <w:tcW w:w="1114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75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9E5738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76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8</w:t>
            </w:r>
            <w:r w:rsidR="009E5738" w:rsidRPr="002511BB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9E5738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85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95</w:t>
            </w:r>
          </w:p>
        </w:tc>
        <w:tc>
          <w:tcPr>
            <w:tcW w:w="1030" w:type="dxa"/>
            <w:shd w:val="clear" w:color="auto" w:fill="auto"/>
          </w:tcPr>
          <w:p w:rsidR="00174C0F" w:rsidRPr="004F0E74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100</w:t>
            </w:r>
          </w:p>
        </w:tc>
      </w:tr>
      <w:tr w:rsidR="00174C0F" w:rsidRPr="00313074">
        <w:trPr>
          <w:cantSplit/>
        </w:trPr>
        <w:tc>
          <w:tcPr>
            <w:tcW w:w="561" w:type="dxa"/>
            <w:vMerge/>
            <w:shd w:val="clear" w:color="auto" w:fill="auto"/>
          </w:tcPr>
          <w:p w:rsidR="00174C0F" w:rsidRPr="00313074" w:rsidRDefault="00174C0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7" w:type="dxa"/>
            <w:shd w:val="clear" w:color="auto" w:fill="auto"/>
          </w:tcPr>
          <w:p w:rsidR="00174C0F" w:rsidRPr="00336639" w:rsidRDefault="00174C0F" w:rsidP="00313074">
            <w:pPr>
              <w:autoSpaceDE w:val="0"/>
              <w:autoSpaceDN w:val="0"/>
              <w:adjustRightInd w:val="0"/>
            </w:pPr>
            <w:r w:rsidRPr="00336639">
              <w:t>доля аккредитованных ветеринарных лабораторий от их общего количества</w:t>
            </w:r>
          </w:p>
        </w:tc>
        <w:tc>
          <w:tcPr>
            <w:tcW w:w="1431" w:type="dxa"/>
            <w:shd w:val="clear" w:color="auto" w:fill="auto"/>
          </w:tcPr>
          <w:p w:rsidR="00174C0F" w:rsidRPr="00D7765C" w:rsidRDefault="00174C0F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%</w:t>
            </w:r>
          </w:p>
        </w:tc>
        <w:tc>
          <w:tcPr>
            <w:tcW w:w="1223" w:type="dxa"/>
            <w:shd w:val="clear" w:color="auto" w:fill="auto"/>
          </w:tcPr>
          <w:p w:rsidR="00174C0F" w:rsidRPr="00D7765C" w:rsidRDefault="00D7765C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114" w:type="dxa"/>
            <w:shd w:val="clear" w:color="auto" w:fill="auto"/>
          </w:tcPr>
          <w:p w:rsidR="00174C0F" w:rsidRPr="00D7765C" w:rsidRDefault="00D7765C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045FD7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</w:t>
            </w:r>
            <w:r w:rsidR="00D7765C" w:rsidRPr="002511BB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E6698F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</w:t>
            </w:r>
            <w:r w:rsidR="00D7765C" w:rsidRPr="002511BB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E6698F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3</w:t>
            </w:r>
            <w:r w:rsidR="00D7765C" w:rsidRPr="002511BB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2511BB" w:rsidRDefault="00E6698F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3</w:t>
            </w:r>
            <w:r w:rsidR="00D7765C" w:rsidRPr="002511BB">
              <w:t>0</w:t>
            </w:r>
          </w:p>
        </w:tc>
        <w:tc>
          <w:tcPr>
            <w:tcW w:w="1030" w:type="dxa"/>
            <w:shd w:val="clear" w:color="auto" w:fill="auto"/>
          </w:tcPr>
          <w:p w:rsidR="00174C0F" w:rsidRPr="00E6698F" w:rsidRDefault="00E6698F" w:rsidP="00313074">
            <w:pPr>
              <w:autoSpaceDE w:val="0"/>
              <w:autoSpaceDN w:val="0"/>
              <w:adjustRightInd w:val="0"/>
              <w:jc w:val="center"/>
            </w:pPr>
            <w:r w:rsidRPr="00E6698F">
              <w:t>3</w:t>
            </w:r>
            <w:r w:rsidR="00D7765C" w:rsidRPr="00E6698F">
              <w:t>0</w:t>
            </w:r>
          </w:p>
        </w:tc>
      </w:tr>
    </w:tbl>
    <w:p w:rsidR="001E786F" w:rsidRDefault="001E786F" w:rsidP="00A27D4C">
      <w:pPr>
        <w:spacing w:before="40"/>
        <w:ind w:left="-142" w:right="125"/>
        <w:jc w:val="both"/>
        <w:rPr>
          <w:rFonts w:eastAsia="Calibri"/>
          <w:b/>
          <w:bCs/>
          <w:sz w:val="28"/>
          <w:szCs w:val="28"/>
        </w:rPr>
      </w:pPr>
      <w:r w:rsidRPr="00CC0FE4">
        <w:t>*</w:t>
      </w:r>
      <w:r>
        <w:t xml:space="preserve"> </w:t>
      </w:r>
      <w:r w:rsidRPr="00CC0FE4">
        <w:t>Выполнение показателя осуществляется при выделении бюджетных ассигнований в ходе исполнения областного бюджета.</w:t>
      </w:r>
    </w:p>
    <w:p w:rsidR="003837AC" w:rsidRPr="004D0EBA" w:rsidRDefault="00336639" w:rsidP="0000649B">
      <w:pPr>
        <w:spacing w:before="640"/>
        <w:ind w:right="125"/>
        <w:jc w:val="center"/>
        <w:rPr>
          <w:rFonts w:eastAsia="Calibri"/>
          <w:b/>
          <w:bCs/>
          <w:sz w:val="6"/>
          <w:szCs w:val="6"/>
        </w:rPr>
      </w:pPr>
      <w:r>
        <w:rPr>
          <w:rFonts w:eastAsia="Calibri"/>
          <w:b/>
          <w:bCs/>
          <w:sz w:val="28"/>
          <w:szCs w:val="28"/>
        </w:rPr>
        <w:t>_____________</w:t>
      </w:r>
      <w:r w:rsidR="002F009C">
        <w:rPr>
          <w:rFonts w:eastAsia="Calibri"/>
          <w:b/>
          <w:bCs/>
          <w:sz w:val="28"/>
          <w:szCs w:val="28"/>
        </w:rPr>
        <w:br w:type="page"/>
      </w: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3837AC" w:rsidRPr="009941A2">
        <w:tc>
          <w:tcPr>
            <w:tcW w:w="10188" w:type="dxa"/>
            <w:shd w:val="clear" w:color="auto" w:fill="auto"/>
          </w:tcPr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3837AC" w:rsidRPr="009941A2" w:rsidRDefault="003837AC" w:rsidP="00A168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3837AC" w:rsidRDefault="003837AC" w:rsidP="001E786F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ИЗМЕНЕНИЯ</w:t>
      </w:r>
    </w:p>
    <w:p w:rsidR="003837AC" w:rsidRDefault="003837AC" w:rsidP="001E786F">
      <w:pPr>
        <w:spacing w:after="480"/>
        <w:ind w:right="125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 </w:t>
      </w:r>
      <w:r w:rsidR="00283A8F">
        <w:rPr>
          <w:rFonts w:eastAsia="Calibri"/>
          <w:b/>
          <w:bCs/>
          <w:sz w:val="28"/>
          <w:szCs w:val="28"/>
        </w:rPr>
        <w:t>м</w:t>
      </w:r>
      <w:r>
        <w:rPr>
          <w:rFonts w:eastAsia="Calibri"/>
          <w:b/>
          <w:bCs/>
          <w:sz w:val="28"/>
          <w:szCs w:val="28"/>
        </w:rPr>
        <w:t xml:space="preserve">етодике </w:t>
      </w:r>
      <w:r>
        <w:rPr>
          <w:b/>
          <w:sz w:val="28"/>
          <w:szCs w:val="28"/>
        </w:rPr>
        <w:t>расчета</w:t>
      </w:r>
      <w:r w:rsidRPr="00201614">
        <w:rPr>
          <w:b/>
          <w:sz w:val="28"/>
          <w:szCs w:val="28"/>
        </w:rPr>
        <w:t xml:space="preserve"> значений целевых показателей эффективности 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9458"/>
      </w:tblGrid>
      <w:tr w:rsidR="003837AC" w:rsidRPr="00821108">
        <w:trPr>
          <w:cantSplit/>
          <w:tblHeader/>
        </w:trPr>
        <w:tc>
          <w:tcPr>
            <w:tcW w:w="828" w:type="dxa"/>
            <w:shd w:val="clear" w:color="auto" w:fill="auto"/>
          </w:tcPr>
          <w:p w:rsidR="003837AC" w:rsidRPr="00821108" w:rsidRDefault="003837AC" w:rsidP="00A168F2">
            <w:pPr>
              <w:jc w:val="center"/>
            </w:pPr>
            <w:r w:rsidRPr="00821108">
              <w:t>№</w:t>
            </w:r>
          </w:p>
          <w:p w:rsidR="003837AC" w:rsidRPr="00821108" w:rsidRDefault="003837AC" w:rsidP="00A168F2">
            <w:pPr>
              <w:jc w:val="center"/>
              <w:rPr>
                <w:b/>
              </w:rPr>
            </w:pPr>
            <w:r w:rsidRPr="00821108">
              <w:t>п/п</w:t>
            </w:r>
          </w:p>
        </w:tc>
        <w:tc>
          <w:tcPr>
            <w:tcW w:w="4500" w:type="dxa"/>
            <w:shd w:val="clear" w:color="auto" w:fill="auto"/>
          </w:tcPr>
          <w:p w:rsidR="003837AC" w:rsidRPr="00821108" w:rsidRDefault="003837AC" w:rsidP="00A168F2">
            <w:pPr>
              <w:jc w:val="center"/>
            </w:pPr>
            <w:r w:rsidRPr="00821108"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458" w:type="dxa"/>
            <w:shd w:val="clear" w:color="auto" w:fill="auto"/>
          </w:tcPr>
          <w:p w:rsidR="003837AC" w:rsidRPr="00821108" w:rsidRDefault="003837AC" w:rsidP="00A168F2">
            <w:pPr>
              <w:jc w:val="center"/>
            </w:pPr>
            <w:r w:rsidRPr="00821108">
              <w:t xml:space="preserve">Методика расчета значения показателя, </w:t>
            </w:r>
          </w:p>
          <w:p w:rsidR="003837AC" w:rsidRPr="00821108" w:rsidRDefault="003837AC" w:rsidP="00A168F2">
            <w:pPr>
              <w:jc w:val="center"/>
            </w:pPr>
            <w:r w:rsidRPr="00821108">
              <w:t>источник получения информации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 w:val="restart"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A168F2">
            <w:r w:rsidRPr="00821108">
              <w:rPr>
                <w:spacing w:val="-3"/>
              </w:rPr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9458" w:type="dxa"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7601D6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</w:t>
            </w:r>
            <w:r w:rsidR="007601D6">
              <w:rPr>
                <w:sz w:val="24"/>
                <w:szCs w:val="24"/>
              </w:rPr>
              <w:t>изъятие</w:t>
            </w:r>
            <w:r w:rsidRPr="00821108">
              <w:rPr>
                <w:sz w:val="24"/>
                <w:szCs w:val="24"/>
              </w:rPr>
              <w:t xml:space="preserve"> животных</w:t>
            </w:r>
          </w:p>
        </w:tc>
        <w:tc>
          <w:tcPr>
            <w:tcW w:w="9458" w:type="dxa"/>
            <w:shd w:val="clear" w:color="auto" w:fill="auto"/>
          </w:tcPr>
          <w:p w:rsidR="00693056" w:rsidRPr="00821108" w:rsidRDefault="00693056" w:rsidP="007601D6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суммарное 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</w:t>
            </w:r>
            <w:r w:rsidR="007601D6">
              <w:rPr>
                <w:sz w:val="24"/>
                <w:szCs w:val="24"/>
              </w:rPr>
              <w:t>изъятие</w:t>
            </w:r>
            <w:r w:rsidRPr="00821108">
              <w:rPr>
                <w:sz w:val="24"/>
                <w:szCs w:val="24"/>
              </w:rPr>
              <w:t xml:space="preserve"> животных (единиц), по данным ведомственной отчетности управления ветери</w:t>
            </w:r>
            <w:r>
              <w:rPr>
                <w:sz w:val="24"/>
                <w:szCs w:val="24"/>
              </w:rPr>
              <w:t>нарии Кировской области (форма № </w:t>
            </w:r>
            <w:r w:rsidRPr="00821108">
              <w:rPr>
                <w:sz w:val="24"/>
                <w:szCs w:val="24"/>
              </w:rPr>
              <w:t xml:space="preserve">1-ВЕТ </w:t>
            </w:r>
            <w:r>
              <w:rPr>
                <w:sz w:val="24"/>
                <w:szCs w:val="24"/>
              </w:rPr>
              <w:t>«</w:t>
            </w:r>
            <w:r w:rsidRPr="00821108">
              <w:rPr>
                <w:sz w:val="24"/>
                <w:szCs w:val="24"/>
              </w:rPr>
              <w:t>Сведения о заразных болезнях животных</w:t>
            </w:r>
            <w:r>
              <w:rPr>
                <w:sz w:val="24"/>
                <w:szCs w:val="24"/>
              </w:rPr>
              <w:t>»</w:t>
            </w:r>
            <w:r w:rsidRPr="00821108">
              <w:rPr>
                <w:sz w:val="24"/>
                <w:szCs w:val="24"/>
              </w:rPr>
              <w:t>)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9458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суммарное количество профилактических вакцинаций животных (птицы) против особо опасных болезней животных, в том числе общих для человека и животных (птицы), ветеринарных обследований объектов и иных ветеринарно-санитарных мероприятий на основании выполнения государственного задания (тыс. единиц), по данным ведомственной отчетности управления ветеринарии Кировской области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количество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9458" w:type="dxa"/>
            <w:shd w:val="clear" w:color="auto" w:fill="auto"/>
          </w:tcPr>
          <w:p w:rsidR="004940B3" w:rsidRPr="004940B3" w:rsidRDefault="004940B3" w:rsidP="001E786F">
            <w:pPr>
              <w:pStyle w:val="ConsPlusNormal"/>
              <w:tabs>
                <w:tab w:val="left" w:pos="2745"/>
                <w:tab w:val="center" w:pos="4621"/>
              </w:tabs>
              <w:rPr>
                <w:sz w:val="12"/>
                <w:szCs w:val="12"/>
              </w:rPr>
            </w:pPr>
          </w:p>
          <w:p w:rsidR="00693056" w:rsidRDefault="001E786F" w:rsidP="001E786F">
            <w:pPr>
              <w:pStyle w:val="ConsPlusNormal"/>
              <w:tabs>
                <w:tab w:val="left" w:pos="2745"/>
                <w:tab w:val="center" w:pos="46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93056" w:rsidRPr="00821108">
              <w:rPr>
                <w:sz w:val="24"/>
                <w:szCs w:val="24"/>
              </w:rPr>
              <w:t>Зл = Сзл / Чн x 100</w:t>
            </w:r>
            <w:r w:rsidR="00A27D4C">
              <w:rPr>
                <w:sz w:val="24"/>
                <w:szCs w:val="24"/>
              </w:rPr>
              <w:t> </w:t>
            </w:r>
            <w:r w:rsidR="00693056" w:rsidRPr="00821108">
              <w:rPr>
                <w:sz w:val="24"/>
                <w:szCs w:val="24"/>
              </w:rPr>
              <w:t>000 человек, где:</w:t>
            </w:r>
          </w:p>
          <w:p w:rsidR="001E786F" w:rsidRPr="001E786F" w:rsidRDefault="001E786F" w:rsidP="001E786F">
            <w:pPr>
              <w:pStyle w:val="ConsPlusNormal"/>
              <w:tabs>
                <w:tab w:val="left" w:pos="2745"/>
                <w:tab w:val="center" w:pos="4621"/>
              </w:tabs>
              <w:rPr>
                <w:sz w:val="12"/>
                <w:szCs w:val="12"/>
              </w:rPr>
            </w:pP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Зл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(единиц на 100 тыс. человек);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Сзл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(бешенство, сап, сибирская язва, ящур) (единиц), по данным Управления Федеральной службы по надзору в сфере защиты прав потребителей и благополучия человека по Кировской области;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Чн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численность населения Кировской области (человек),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9458" w:type="dxa"/>
            <w:shd w:val="clear" w:color="auto" w:fill="auto"/>
          </w:tcPr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Default="00693056" w:rsidP="004C5F6E">
            <w:pPr>
              <w:pStyle w:val="ConsPlusNormal"/>
              <w:jc w:val="center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Дос = Сн / С x 100%, где:</w:t>
            </w:r>
          </w:p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Дос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821108">
              <w:rPr>
                <w:sz w:val="24"/>
                <w:szCs w:val="24"/>
              </w:rPr>
              <w:t>оля скотомогильников, не отвечающих требованиям ветеринарно-санитарных правил, в их общем количестве (%);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Сн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количество скотомогильников, не отвечающих требованиям ветеринарно-санитарных правил (единиц), по данным ведомственной отчетности управления ветеринарии Кировской области;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общее количество скотомогильников на конец отчетного года (единиц), по данным ведомственной отчетности управления ветеринарии Кировской области</w:t>
            </w:r>
          </w:p>
        </w:tc>
      </w:tr>
      <w:tr w:rsidR="00186C2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186C26" w:rsidRPr="00821108" w:rsidRDefault="00186C2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186C26" w:rsidRPr="0035260D" w:rsidRDefault="00186C26" w:rsidP="0039009D">
            <w:pPr>
              <w:pStyle w:val="ConsPlusNormal"/>
              <w:rPr>
                <w:sz w:val="24"/>
                <w:szCs w:val="24"/>
              </w:rPr>
            </w:pPr>
            <w:r w:rsidRPr="0035260D">
              <w:rPr>
                <w:sz w:val="24"/>
                <w:szCs w:val="24"/>
              </w:rPr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9458" w:type="dxa"/>
            <w:shd w:val="clear" w:color="auto" w:fill="auto"/>
          </w:tcPr>
          <w:p w:rsidR="00186C26" w:rsidRDefault="00186C26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186C26" w:rsidRDefault="00C43843" w:rsidP="00C438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186C26">
              <w:rPr>
                <w:sz w:val="24"/>
                <w:szCs w:val="24"/>
                <w:vertAlign w:val="subscript"/>
              </w:rPr>
              <w:t xml:space="preserve">сс </w:t>
            </w:r>
            <w:r w:rsidR="00186C26">
              <w:rPr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2018</m:t>
                      </m:r>
                    </m:sub>
                  </m:sSub>
                </m:den>
              </m:f>
            </m:oMath>
            <w:r>
              <w:rPr>
                <w:sz w:val="24"/>
                <w:szCs w:val="24"/>
              </w:rPr>
              <w:t>, где:</w:t>
            </w:r>
          </w:p>
          <w:p w:rsidR="00A27D4C" w:rsidRPr="00A27D4C" w:rsidRDefault="00A27D4C" w:rsidP="00C43843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C43843" w:rsidRDefault="00C43843" w:rsidP="00C4384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vertAlign w:val="subscript"/>
              </w:rPr>
              <w:t>сс</w:t>
            </w:r>
            <w:r>
              <w:rPr>
                <w:sz w:val="24"/>
                <w:szCs w:val="24"/>
              </w:rPr>
              <w:t xml:space="preserve"> – </w:t>
            </w:r>
            <w:r w:rsidRPr="00C43843">
              <w:rPr>
                <w:sz w:val="24"/>
                <w:szCs w:val="24"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</w:t>
            </w:r>
            <w:r>
              <w:rPr>
                <w:sz w:val="24"/>
                <w:szCs w:val="24"/>
              </w:rPr>
              <w:t>;</w:t>
            </w:r>
          </w:p>
          <w:p w:rsidR="0039009D" w:rsidRDefault="00C43843" w:rsidP="003900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– количество скотомогильников, состоящих на учете в государственной ветеринарной службе Кировской области в отчетном периоде (единиц), по данным ведомственной отчетности</w:t>
            </w:r>
            <w:r w:rsidR="004940B3" w:rsidRPr="00821108">
              <w:rPr>
                <w:sz w:val="24"/>
                <w:szCs w:val="24"/>
              </w:rPr>
              <w:t xml:space="preserve"> управления ветеринарии Кировской области</w:t>
            </w:r>
            <w:r w:rsidR="0039009D">
              <w:rPr>
                <w:sz w:val="24"/>
                <w:szCs w:val="24"/>
              </w:rPr>
              <w:t>;</w:t>
            </w:r>
          </w:p>
          <w:p w:rsidR="00C43843" w:rsidRPr="00C43843" w:rsidRDefault="0039009D" w:rsidP="005D1E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2018</w:t>
            </w:r>
            <w:r>
              <w:rPr>
                <w:sz w:val="24"/>
                <w:szCs w:val="24"/>
              </w:rPr>
              <w:t xml:space="preserve"> – количество скотомогильников, состоящих на учете в государственной ветеринарной службе Кировской области в </w:t>
            </w:r>
            <w:r w:rsidR="005D1E7A">
              <w:rPr>
                <w:sz w:val="24"/>
                <w:szCs w:val="24"/>
              </w:rPr>
              <w:t>2018 году</w:t>
            </w:r>
            <w:r>
              <w:rPr>
                <w:sz w:val="24"/>
                <w:szCs w:val="24"/>
              </w:rPr>
              <w:t xml:space="preserve"> (единиц), по данным ведомственной отчетности </w:t>
            </w:r>
            <w:r w:rsidRPr="00821108">
              <w:rPr>
                <w:sz w:val="24"/>
                <w:szCs w:val="24"/>
              </w:rPr>
              <w:t>управления ветеринарии Кировской области</w:t>
            </w:r>
            <w:r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  <w:vertAlign w:val="subscript"/>
              </w:rPr>
              <w:t>2018</w:t>
            </w:r>
            <w:r>
              <w:rPr>
                <w:sz w:val="24"/>
                <w:szCs w:val="24"/>
              </w:rPr>
              <w:t xml:space="preserve"> = </w:t>
            </w:r>
            <w:r w:rsidR="0000649B">
              <w:rPr>
                <w:sz w:val="24"/>
                <w:szCs w:val="24"/>
              </w:rPr>
              <w:t>208</w:t>
            </w:r>
            <w:r>
              <w:rPr>
                <w:sz w:val="24"/>
                <w:szCs w:val="24"/>
              </w:rPr>
              <w:t> единиц)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</w:t>
            </w:r>
          </w:p>
        </w:tc>
        <w:tc>
          <w:tcPr>
            <w:tcW w:w="9458" w:type="dxa"/>
            <w:shd w:val="clear" w:color="auto" w:fill="auto"/>
          </w:tcPr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Default="00693056" w:rsidP="004C5F6E">
            <w:pPr>
              <w:pStyle w:val="ConsPlusNormal"/>
              <w:jc w:val="center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У = ЗПвет / ЗПко x 100%, где:</w:t>
            </w:r>
          </w:p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 (%);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ЗПвет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среднемесячная начисленная заработная плата ветеринарных специалистов государственных учреждений ветеринарии (без учета руководителей) (рублей), по данным ведомственной отчетности управления ветеринарии Кировской области;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ЗПко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среднемесячная номинальная начисленная заработная плата работников организаций Кировской области (рублей),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693056" w:rsidRPr="00821108">
        <w:trPr>
          <w:cantSplit/>
        </w:trPr>
        <w:tc>
          <w:tcPr>
            <w:tcW w:w="828" w:type="dxa"/>
            <w:vMerge/>
            <w:shd w:val="clear" w:color="auto" w:fill="auto"/>
          </w:tcPr>
          <w:p w:rsidR="00693056" w:rsidRPr="00821108" w:rsidRDefault="00693056" w:rsidP="00A168F2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693056" w:rsidRPr="00821108" w:rsidRDefault="00693056" w:rsidP="004C5F6E">
            <w:pPr>
              <w:pStyle w:val="ConsPlusNormal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доля аккредитованных ветеринарных лабораторий от их общего количества</w:t>
            </w:r>
          </w:p>
        </w:tc>
        <w:tc>
          <w:tcPr>
            <w:tcW w:w="9458" w:type="dxa"/>
            <w:shd w:val="clear" w:color="auto" w:fill="auto"/>
          </w:tcPr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Default="00693056" w:rsidP="004C5F6E">
            <w:pPr>
              <w:pStyle w:val="ConsPlusNormal"/>
              <w:jc w:val="center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>Дла = Ла / Л x 100%, где:</w:t>
            </w:r>
          </w:p>
          <w:p w:rsidR="001E786F" w:rsidRPr="001E786F" w:rsidRDefault="001E786F" w:rsidP="004C5F6E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Дла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доля аккредитованных ветеринарных лабораторий от их общего количества (%);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Ла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общее количество аккредитованных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области;</w:t>
            </w:r>
          </w:p>
          <w:p w:rsidR="00693056" w:rsidRPr="00821108" w:rsidRDefault="00693056" w:rsidP="004C5F6E">
            <w:pPr>
              <w:pStyle w:val="ConsPlusNormal"/>
              <w:jc w:val="both"/>
              <w:rPr>
                <w:sz w:val="24"/>
                <w:szCs w:val="24"/>
              </w:rPr>
            </w:pPr>
            <w:r w:rsidRPr="00821108">
              <w:rPr>
                <w:sz w:val="24"/>
                <w:szCs w:val="24"/>
              </w:rPr>
              <w:t xml:space="preserve">Л </w:t>
            </w:r>
            <w:r>
              <w:rPr>
                <w:sz w:val="24"/>
                <w:szCs w:val="24"/>
              </w:rPr>
              <w:t>–</w:t>
            </w:r>
            <w:r w:rsidRPr="00821108">
              <w:rPr>
                <w:sz w:val="24"/>
                <w:szCs w:val="24"/>
              </w:rPr>
              <w:t xml:space="preserve"> общее количество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</w:t>
            </w:r>
          </w:p>
        </w:tc>
      </w:tr>
    </w:tbl>
    <w:p w:rsidR="0081070C" w:rsidRDefault="0081070C" w:rsidP="0081070C">
      <w:pPr>
        <w:tabs>
          <w:tab w:val="center" w:pos="7222"/>
          <w:tab w:val="left" w:pos="8880"/>
        </w:tabs>
        <w:spacing w:before="720"/>
        <w:ind w:right="125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="003837AC">
        <w:rPr>
          <w:rFonts w:eastAsia="Calibri"/>
          <w:b/>
          <w:bCs/>
          <w:sz w:val="28"/>
          <w:szCs w:val="28"/>
        </w:rPr>
        <w:t>_____________</w:t>
      </w:r>
      <w:r>
        <w:rPr>
          <w:rFonts w:eastAsia="Calibri"/>
          <w:b/>
          <w:bCs/>
          <w:sz w:val="28"/>
          <w:szCs w:val="28"/>
        </w:rPr>
        <w:tab/>
      </w:r>
    </w:p>
    <w:p w:rsidR="0081070C" w:rsidRPr="0081070C" w:rsidRDefault="0081070C" w:rsidP="0081070C">
      <w:pPr>
        <w:ind w:right="125"/>
        <w:jc w:val="center"/>
        <w:rPr>
          <w:rFonts w:eastAsia="Calibri"/>
          <w:b/>
          <w:bCs/>
          <w:sz w:val="4"/>
          <w:szCs w:val="4"/>
        </w:rPr>
      </w:pPr>
    </w:p>
    <w:sectPr w:rsidR="0081070C" w:rsidRPr="0081070C" w:rsidSect="00D04A32">
      <w:pgSz w:w="16838" w:h="11906" w:orient="landscape"/>
      <w:pgMar w:top="17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27" w:rsidRDefault="00F80F27">
      <w:r>
        <w:separator/>
      </w:r>
    </w:p>
  </w:endnote>
  <w:endnote w:type="continuationSeparator" w:id="0">
    <w:p w:rsidR="00F80F27" w:rsidRDefault="00F8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B6" w:rsidRDefault="00D923B6" w:rsidP="00B471F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23B6" w:rsidRDefault="00D923B6" w:rsidP="007C7D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B6" w:rsidRDefault="00D923B6" w:rsidP="00B471FE">
    <w:pPr>
      <w:pStyle w:val="a9"/>
      <w:framePr w:wrap="around" w:vAnchor="text" w:hAnchor="margin" w:xAlign="right" w:y="1"/>
      <w:rPr>
        <w:rStyle w:val="a6"/>
      </w:rPr>
    </w:pPr>
  </w:p>
  <w:p w:rsidR="00D923B6" w:rsidRPr="00A126C1" w:rsidRDefault="00D923B6" w:rsidP="00A126C1">
    <w:pPr>
      <w:pStyle w:val="a9"/>
      <w:ind w:right="35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27" w:rsidRDefault="00F80F27">
      <w:r>
        <w:separator/>
      </w:r>
    </w:p>
  </w:footnote>
  <w:footnote w:type="continuationSeparator" w:id="0">
    <w:p w:rsidR="00F80F27" w:rsidRDefault="00F8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B6" w:rsidRDefault="00D923B6" w:rsidP="003A45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23B6" w:rsidRDefault="00D923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B6" w:rsidRPr="00A126C1" w:rsidRDefault="00D923B6" w:rsidP="00F71F1B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D6CDC" w:rsidRPr="00CD6CDC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10EB"/>
    <w:multiLevelType w:val="multilevel"/>
    <w:tmpl w:val="908E0B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E3F3BC3"/>
    <w:multiLevelType w:val="hybridMultilevel"/>
    <w:tmpl w:val="7F3E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05F0"/>
    <w:rsid w:val="00002587"/>
    <w:rsid w:val="00003AFF"/>
    <w:rsid w:val="000058D5"/>
    <w:rsid w:val="0000649B"/>
    <w:rsid w:val="00006BF7"/>
    <w:rsid w:val="00006C35"/>
    <w:rsid w:val="00010008"/>
    <w:rsid w:val="000103AE"/>
    <w:rsid w:val="00014CEE"/>
    <w:rsid w:val="00014DC6"/>
    <w:rsid w:val="00015CEC"/>
    <w:rsid w:val="000169B1"/>
    <w:rsid w:val="00020A5D"/>
    <w:rsid w:val="00022611"/>
    <w:rsid w:val="000230FF"/>
    <w:rsid w:val="00023CCE"/>
    <w:rsid w:val="0002643C"/>
    <w:rsid w:val="0002712C"/>
    <w:rsid w:val="000271C7"/>
    <w:rsid w:val="000272D0"/>
    <w:rsid w:val="00027AB3"/>
    <w:rsid w:val="00027C42"/>
    <w:rsid w:val="00031A69"/>
    <w:rsid w:val="00031B3A"/>
    <w:rsid w:val="0003226F"/>
    <w:rsid w:val="00033459"/>
    <w:rsid w:val="00034583"/>
    <w:rsid w:val="000348A0"/>
    <w:rsid w:val="00034D36"/>
    <w:rsid w:val="000352D1"/>
    <w:rsid w:val="000367DC"/>
    <w:rsid w:val="00040137"/>
    <w:rsid w:val="0004074D"/>
    <w:rsid w:val="0004132F"/>
    <w:rsid w:val="000433C2"/>
    <w:rsid w:val="00043512"/>
    <w:rsid w:val="00044626"/>
    <w:rsid w:val="000454C5"/>
    <w:rsid w:val="00045FD7"/>
    <w:rsid w:val="00046834"/>
    <w:rsid w:val="0004732A"/>
    <w:rsid w:val="000509EA"/>
    <w:rsid w:val="0005156A"/>
    <w:rsid w:val="00052493"/>
    <w:rsid w:val="000524F2"/>
    <w:rsid w:val="00052F45"/>
    <w:rsid w:val="00054882"/>
    <w:rsid w:val="00054A5A"/>
    <w:rsid w:val="00054D20"/>
    <w:rsid w:val="000553D9"/>
    <w:rsid w:val="00055EBB"/>
    <w:rsid w:val="0005682E"/>
    <w:rsid w:val="00057494"/>
    <w:rsid w:val="000579E0"/>
    <w:rsid w:val="000613C4"/>
    <w:rsid w:val="000617FF"/>
    <w:rsid w:val="000618B2"/>
    <w:rsid w:val="00061A9C"/>
    <w:rsid w:val="000624E6"/>
    <w:rsid w:val="000629A5"/>
    <w:rsid w:val="0006372C"/>
    <w:rsid w:val="000640C0"/>
    <w:rsid w:val="000658C7"/>
    <w:rsid w:val="00066E2C"/>
    <w:rsid w:val="00067A82"/>
    <w:rsid w:val="00070031"/>
    <w:rsid w:val="00070623"/>
    <w:rsid w:val="000713BF"/>
    <w:rsid w:val="0007190C"/>
    <w:rsid w:val="00072688"/>
    <w:rsid w:val="00073062"/>
    <w:rsid w:val="00073EEF"/>
    <w:rsid w:val="0007443D"/>
    <w:rsid w:val="000747D8"/>
    <w:rsid w:val="000753DA"/>
    <w:rsid w:val="000755E8"/>
    <w:rsid w:val="000762BF"/>
    <w:rsid w:val="00077088"/>
    <w:rsid w:val="000772A1"/>
    <w:rsid w:val="0007781D"/>
    <w:rsid w:val="00077A44"/>
    <w:rsid w:val="00077F41"/>
    <w:rsid w:val="000803F6"/>
    <w:rsid w:val="000805D1"/>
    <w:rsid w:val="0008093C"/>
    <w:rsid w:val="000820DF"/>
    <w:rsid w:val="00083775"/>
    <w:rsid w:val="000854F4"/>
    <w:rsid w:val="00085F07"/>
    <w:rsid w:val="00086525"/>
    <w:rsid w:val="000871DC"/>
    <w:rsid w:val="00090B50"/>
    <w:rsid w:val="00090C87"/>
    <w:rsid w:val="00092177"/>
    <w:rsid w:val="00093721"/>
    <w:rsid w:val="000943A1"/>
    <w:rsid w:val="00095B06"/>
    <w:rsid w:val="00096386"/>
    <w:rsid w:val="0009651A"/>
    <w:rsid w:val="0009751A"/>
    <w:rsid w:val="000A0629"/>
    <w:rsid w:val="000A13FA"/>
    <w:rsid w:val="000A3DE5"/>
    <w:rsid w:val="000A3ECD"/>
    <w:rsid w:val="000A5890"/>
    <w:rsid w:val="000B06E2"/>
    <w:rsid w:val="000B3D90"/>
    <w:rsid w:val="000B3FDD"/>
    <w:rsid w:val="000B4128"/>
    <w:rsid w:val="000B4202"/>
    <w:rsid w:val="000B42E8"/>
    <w:rsid w:val="000B43DB"/>
    <w:rsid w:val="000B45B6"/>
    <w:rsid w:val="000B5458"/>
    <w:rsid w:val="000B5EAE"/>
    <w:rsid w:val="000C0848"/>
    <w:rsid w:val="000C1E99"/>
    <w:rsid w:val="000C1FBA"/>
    <w:rsid w:val="000C2412"/>
    <w:rsid w:val="000C276F"/>
    <w:rsid w:val="000C3FC9"/>
    <w:rsid w:val="000C4AE1"/>
    <w:rsid w:val="000C5D3E"/>
    <w:rsid w:val="000C5EC9"/>
    <w:rsid w:val="000C642C"/>
    <w:rsid w:val="000C6A80"/>
    <w:rsid w:val="000D0B08"/>
    <w:rsid w:val="000D121E"/>
    <w:rsid w:val="000D19BB"/>
    <w:rsid w:val="000D1FD4"/>
    <w:rsid w:val="000D29B8"/>
    <w:rsid w:val="000D2CD6"/>
    <w:rsid w:val="000D4933"/>
    <w:rsid w:val="000D5524"/>
    <w:rsid w:val="000D59B9"/>
    <w:rsid w:val="000D6305"/>
    <w:rsid w:val="000D72C5"/>
    <w:rsid w:val="000D79CD"/>
    <w:rsid w:val="000D7CB4"/>
    <w:rsid w:val="000E2516"/>
    <w:rsid w:val="000E2699"/>
    <w:rsid w:val="000E2DED"/>
    <w:rsid w:val="000E3ABA"/>
    <w:rsid w:val="000E4B0D"/>
    <w:rsid w:val="000E58F3"/>
    <w:rsid w:val="000E5992"/>
    <w:rsid w:val="000E5AF0"/>
    <w:rsid w:val="000E71AD"/>
    <w:rsid w:val="000F34ED"/>
    <w:rsid w:val="000F486F"/>
    <w:rsid w:val="000F4B17"/>
    <w:rsid w:val="000F6619"/>
    <w:rsid w:val="00100B55"/>
    <w:rsid w:val="00100EA7"/>
    <w:rsid w:val="00101317"/>
    <w:rsid w:val="00102ABE"/>
    <w:rsid w:val="00103842"/>
    <w:rsid w:val="001064CC"/>
    <w:rsid w:val="0010659A"/>
    <w:rsid w:val="00107CE6"/>
    <w:rsid w:val="00111CBC"/>
    <w:rsid w:val="001148C6"/>
    <w:rsid w:val="00114CFB"/>
    <w:rsid w:val="0011560E"/>
    <w:rsid w:val="00121909"/>
    <w:rsid w:val="00124687"/>
    <w:rsid w:val="00126DA0"/>
    <w:rsid w:val="00127181"/>
    <w:rsid w:val="001304C7"/>
    <w:rsid w:val="001322A1"/>
    <w:rsid w:val="00135F89"/>
    <w:rsid w:val="00136E38"/>
    <w:rsid w:val="0013737B"/>
    <w:rsid w:val="001378E7"/>
    <w:rsid w:val="00142BE0"/>
    <w:rsid w:val="001433EC"/>
    <w:rsid w:val="00146CBC"/>
    <w:rsid w:val="00147961"/>
    <w:rsid w:val="00147BB7"/>
    <w:rsid w:val="00150D55"/>
    <w:rsid w:val="001516EB"/>
    <w:rsid w:val="00153178"/>
    <w:rsid w:val="00153B05"/>
    <w:rsid w:val="00154324"/>
    <w:rsid w:val="001559E9"/>
    <w:rsid w:val="00155AE6"/>
    <w:rsid w:val="00157406"/>
    <w:rsid w:val="001577AB"/>
    <w:rsid w:val="00157D48"/>
    <w:rsid w:val="0016197A"/>
    <w:rsid w:val="00161AA6"/>
    <w:rsid w:val="00165309"/>
    <w:rsid w:val="001658DB"/>
    <w:rsid w:val="001671E1"/>
    <w:rsid w:val="00167E71"/>
    <w:rsid w:val="001707C5"/>
    <w:rsid w:val="001709A5"/>
    <w:rsid w:val="00170B3A"/>
    <w:rsid w:val="00171CE7"/>
    <w:rsid w:val="001734B0"/>
    <w:rsid w:val="00173B83"/>
    <w:rsid w:val="00173FD1"/>
    <w:rsid w:val="00174C0F"/>
    <w:rsid w:val="00175CFF"/>
    <w:rsid w:val="00175D83"/>
    <w:rsid w:val="00177334"/>
    <w:rsid w:val="0017782A"/>
    <w:rsid w:val="0018012E"/>
    <w:rsid w:val="001801D3"/>
    <w:rsid w:val="00180304"/>
    <w:rsid w:val="00181430"/>
    <w:rsid w:val="001840B3"/>
    <w:rsid w:val="001862D6"/>
    <w:rsid w:val="00186C26"/>
    <w:rsid w:val="00194B53"/>
    <w:rsid w:val="00194B7B"/>
    <w:rsid w:val="00195226"/>
    <w:rsid w:val="001960A1"/>
    <w:rsid w:val="00196149"/>
    <w:rsid w:val="001961EA"/>
    <w:rsid w:val="001963F3"/>
    <w:rsid w:val="001A190E"/>
    <w:rsid w:val="001A1A8D"/>
    <w:rsid w:val="001A22B1"/>
    <w:rsid w:val="001A33B9"/>
    <w:rsid w:val="001A3BE4"/>
    <w:rsid w:val="001A4FD5"/>
    <w:rsid w:val="001A5A69"/>
    <w:rsid w:val="001B03AF"/>
    <w:rsid w:val="001B0C11"/>
    <w:rsid w:val="001B0E06"/>
    <w:rsid w:val="001B3613"/>
    <w:rsid w:val="001B4DA2"/>
    <w:rsid w:val="001C0718"/>
    <w:rsid w:val="001C10F8"/>
    <w:rsid w:val="001C30B9"/>
    <w:rsid w:val="001C353B"/>
    <w:rsid w:val="001C3D9E"/>
    <w:rsid w:val="001C6B66"/>
    <w:rsid w:val="001C77DB"/>
    <w:rsid w:val="001C7FBC"/>
    <w:rsid w:val="001D17E3"/>
    <w:rsid w:val="001D1D9B"/>
    <w:rsid w:val="001D2A63"/>
    <w:rsid w:val="001D4382"/>
    <w:rsid w:val="001D7E86"/>
    <w:rsid w:val="001E0BB7"/>
    <w:rsid w:val="001E35B2"/>
    <w:rsid w:val="001E3624"/>
    <w:rsid w:val="001E4C4E"/>
    <w:rsid w:val="001E4C9F"/>
    <w:rsid w:val="001E5735"/>
    <w:rsid w:val="001E786F"/>
    <w:rsid w:val="001E7870"/>
    <w:rsid w:val="001E7F38"/>
    <w:rsid w:val="001F0810"/>
    <w:rsid w:val="001F3EDA"/>
    <w:rsid w:val="001F5A97"/>
    <w:rsid w:val="001F675B"/>
    <w:rsid w:val="001F6F10"/>
    <w:rsid w:val="00201D01"/>
    <w:rsid w:val="00203020"/>
    <w:rsid w:val="00203A9C"/>
    <w:rsid w:val="00204FF5"/>
    <w:rsid w:val="0020505B"/>
    <w:rsid w:val="00205A1E"/>
    <w:rsid w:val="00206F1C"/>
    <w:rsid w:val="00207169"/>
    <w:rsid w:val="00212E98"/>
    <w:rsid w:val="00213FC1"/>
    <w:rsid w:val="00214631"/>
    <w:rsid w:val="00214A53"/>
    <w:rsid w:val="00217441"/>
    <w:rsid w:val="00220016"/>
    <w:rsid w:val="0022099A"/>
    <w:rsid w:val="002216A8"/>
    <w:rsid w:val="00223E96"/>
    <w:rsid w:val="0022477A"/>
    <w:rsid w:val="00225968"/>
    <w:rsid w:val="0022616E"/>
    <w:rsid w:val="00226228"/>
    <w:rsid w:val="0022737A"/>
    <w:rsid w:val="00227BD9"/>
    <w:rsid w:val="0023122F"/>
    <w:rsid w:val="00231634"/>
    <w:rsid w:val="002323EB"/>
    <w:rsid w:val="0023298E"/>
    <w:rsid w:val="00232AA8"/>
    <w:rsid w:val="00232B41"/>
    <w:rsid w:val="00233BDB"/>
    <w:rsid w:val="00233E24"/>
    <w:rsid w:val="0023655C"/>
    <w:rsid w:val="002369F1"/>
    <w:rsid w:val="0023753D"/>
    <w:rsid w:val="00237587"/>
    <w:rsid w:val="00240355"/>
    <w:rsid w:val="00240863"/>
    <w:rsid w:val="0024299D"/>
    <w:rsid w:val="002431DE"/>
    <w:rsid w:val="0024468F"/>
    <w:rsid w:val="00246115"/>
    <w:rsid w:val="00247728"/>
    <w:rsid w:val="00247EA1"/>
    <w:rsid w:val="00250285"/>
    <w:rsid w:val="002505F8"/>
    <w:rsid w:val="00250A27"/>
    <w:rsid w:val="002511BB"/>
    <w:rsid w:val="00253C19"/>
    <w:rsid w:val="002543C7"/>
    <w:rsid w:val="00255AE5"/>
    <w:rsid w:val="00255EEA"/>
    <w:rsid w:val="00257FBD"/>
    <w:rsid w:val="002617B4"/>
    <w:rsid w:val="00262429"/>
    <w:rsid w:val="002631B1"/>
    <w:rsid w:val="00263942"/>
    <w:rsid w:val="00264966"/>
    <w:rsid w:val="00267036"/>
    <w:rsid w:val="00267EAE"/>
    <w:rsid w:val="00275533"/>
    <w:rsid w:val="00277320"/>
    <w:rsid w:val="00280E87"/>
    <w:rsid w:val="002818C0"/>
    <w:rsid w:val="002822AE"/>
    <w:rsid w:val="00282915"/>
    <w:rsid w:val="00283A20"/>
    <w:rsid w:val="00283A8F"/>
    <w:rsid w:val="002873A8"/>
    <w:rsid w:val="0028751B"/>
    <w:rsid w:val="00287A8B"/>
    <w:rsid w:val="002907E2"/>
    <w:rsid w:val="002911C0"/>
    <w:rsid w:val="00292522"/>
    <w:rsid w:val="00294131"/>
    <w:rsid w:val="002948FF"/>
    <w:rsid w:val="00294D06"/>
    <w:rsid w:val="002973AC"/>
    <w:rsid w:val="0029747E"/>
    <w:rsid w:val="002A0059"/>
    <w:rsid w:val="002A0557"/>
    <w:rsid w:val="002A07F5"/>
    <w:rsid w:val="002A087F"/>
    <w:rsid w:val="002A0B81"/>
    <w:rsid w:val="002A1DE4"/>
    <w:rsid w:val="002A3416"/>
    <w:rsid w:val="002A392E"/>
    <w:rsid w:val="002A5DE9"/>
    <w:rsid w:val="002A6A1F"/>
    <w:rsid w:val="002A7B00"/>
    <w:rsid w:val="002B05B4"/>
    <w:rsid w:val="002B2865"/>
    <w:rsid w:val="002B51E0"/>
    <w:rsid w:val="002B6CF7"/>
    <w:rsid w:val="002B71FF"/>
    <w:rsid w:val="002B7504"/>
    <w:rsid w:val="002B7755"/>
    <w:rsid w:val="002B7967"/>
    <w:rsid w:val="002C1642"/>
    <w:rsid w:val="002C1656"/>
    <w:rsid w:val="002C3736"/>
    <w:rsid w:val="002C57DD"/>
    <w:rsid w:val="002C5BE9"/>
    <w:rsid w:val="002C7F6E"/>
    <w:rsid w:val="002D01B5"/>
    <w:rsid w:val="002D061F"/>
    <w:rsid w:val="002D13BA"/>
    <w:rsid w:val="002D2CA6"/>
    <w:rsid w:val="002D4683"/>
    <w:rsid w:val="002D48E6"/>
    <w:rsid w:val="002D74BA"/>
    <w:rsid w:val="002D7917"/>
    <w:rsid w:val="002E023E"/>
    <w:rsid w:val="002E0745"/>
    <w:rsid w:val="002E094F"/>
    <w:rsid w:val="002E193F"/>
    <w:rsid w:val="002E33C5"/>
    <w:rsid w:val="002E3D17"/>
    <w:rsid w:val="002E67F9"/>
    <w:rsid w:val="002E6F2F"/>
    <w:rsid w:val="002E7AE9"/>
    <w:rsid w:val="002E7B74"/>
    <w:rsid w:val="002F009C"/>
    <w:rsid w:val="002F118E"/>
    <w:rsid w:val="002F1F43"/>
    <w:rsid w:val="002F3083"/>
    <w:rsid w:val="002F31B7"/>
    <w:rsid w:val="002F3327"/>
    <w:rsid w:val="002F403B"/>
    <w:rsid w:val="002F4703"/>
    <w:rsid w:val="002F4DE0"/>
    <w:rsid w:val="002F5175"/>
    <w:rsid w:val="003001FD"/>
    <w:rsid w:val="003019A4"/>
    <w:rsid w:val="003064B6"/>
    <w:rsid w:val="00306974"/>
    <w:rsid w:val="00306B34"/>
    <w:rsid w:val="0030770B"/>
    <w:rsid w:val="00310130"/>
    <w:rsid w:val="003107A8"/>
    <w:rsid w:val="00310F7C"/>
    <w:rsid w:val="003110C9"/>
    <w:rsid w:val="0031226F"/>
    <w:rsid w:val="00312278"/>
    <w:rsid w:val="00313074"/>
    <w:rsid w:val="00314A0F"/>
    <w:rsid w:val="00315CDA"/>
    <w:rsid w:val="00316584"/>
    <w:rsid w:val="0032010A"/>
    <w:rsid w:val="0032047C"/>
    <w:rsid w:val="0032110E"/>
    <w:rsid w:val="00321F50"/>
    <w:rsid w:val="00322C61"/>
    <w:rsid w:val="0032330E"/>
    <w:rsid w:val="0032349A"/>
    <w:rsid w:val="00323AA4"/>
    <w:rsid w:val="00324F0D"/>
    <w:rsid w:val="00326391"/>
    <w:rsid w:val="0032653B"/>
    <w:rsid w:val="003266E6"/>
    <w:rsid w:val="003267C7"/>
    <w:rsid w:val="00326A71"/>
    <w:rsid w:val="00327618"/>
    <w:rsid w:val="00327D0F"/>
    <w:rsid w:val="00330300"/>
    <w:rsid w:val="003305A4"/>
    <w:rsid w:val="00331DAC"/>
    <w:rsid w:val="00332785"/>
    <w:rsid w:val="00332A41"/>
    <w:rsid w:val="00333457"/>
    <w:rsid w:val="0033357F"/>
    <w:rsid w:val="003349B0"/>
    <w:rsid w:val="00334B23"/>
    <w:rsid w:val="00334E82"/>
    <w:rsid w:val="00335320"/>
    <w:rsid w:val="00336639"/>
    <w:rsid w:val="003374AE"/>
    <w:rsid w:val="00337BDC"/>
    <w:rsid w:val="00340630"/>
    <w:rsid w:val="00340EF0"/>
    <w:rsid w:val="0034145F"/>
    <w:rsid w:val="00341D7D"/>
    <w:rsid w:val="003420AB"/>
    <w:rsid w:val="003423FA"/>
    <w:rsid w:val="0034381C"/>
    <w:rsid w:val="00344470"/>
    <w:rsid w:val="00344E35"/>
    <w:rsid w:val="003454B2"/>
    <w:rsid w:val="00345678"/>
    <w:rsid w:val="00346909"/>
    <w:rsid w:val="0035098D"/>
    <w:rsid w:val="00350C89"/>
    <w:rsid w:val="003525B2"/>
    <w:rsid w:val="0035260D"/>
    <w:rsid w:val="00352AF0"/>
    <w:rsid w:val="00352EDD"/>
    <w:rsid w:val="00353BCE"/>
    <w:rsid w:val="00356959"/>
    <w:rsid w:val="003616AE"/>
    <w:rsid w:val="0036234B"/>
    <w:rsid w:val="00362736"/>
    <w:rsid w:val="00362987"/>
    <w:rsid w:val="00363266"/>
    <w:rsid w:val="00367535"/>
    <w:rsid w:val="003705D2"/>
    <w:rsid w:val="0037170D"/>
    <w:rsid w:val="00372B21"/>
    <w:rsid w:val="00374F62"/>
    <w:rsid w:val="0037561B"/>
    <w:rsid w:val="003769F2"/>
    <w:rsid w:val="003777A3"/>
    <w:rsid w:val="00380778"/>
    <w:rsid w:val="0038133C"/>
    <w:rsid w:val="0038168A"/>
    <w:rsid w:val="00381A18"/>
    <w:rsid w:val="003837AC"/>
    <w:rsid w:val="00383DA3"/>
    <w:rsid w:val="00387FD7"/>
    <w:rsid w:val="0039009D"/>
    <w:rsid w:val="003918EC"/>
    <w:rsid w:val="003934A1"/>
    <w:rsid w:val="003952A4"/>
    <w:rsid w:val="003958EB"/>
    <w:rsid w:val="00396CBE"/>
    <w:rsid w:val="0039727B"/>
    <w:rsid w:val="003977B2"/>
    <w:rsid w:val="003A001B"/>
    <w:rsid w:val="003A19B9"/>
    <w:rsid w:val="003A24F7"/>
    <w:rsid w:val="003A270B"/>
    <w:rsid w:val="003A43B4"/>
    <w:rsid w:val="003A45A9"/>
    <w:rsid w:val="003A4DD0"/>
    <w:rsid w:val="003A4E0F"/>
    <w:rsid w:val="003A529A"/>
    <w:rsid w:val="003A578C"/>
    <w:rsid w:val="003B015E"/>
    <w:rsid w:val="003B0FA3"/>
    <w:rsid w:val="003B2880"/>
    <w:rsid w:val="003B4B23"/>
    <w:rsid w:val="003B5647"/>
    <w:rsid w:val="003B7662"/>
    <w:rsid w:val="003C03E5"/>
    <w:rsid w:val="003C1BA0"/>
    <w:rsid w:val="003C330F"/>
    <w:rsid w:val="003C4286"/>
    <w:rsid w:val="003C4D48"/>
    <w:rsid w:val="003C6032"/>
    <w:rsid w:val="003C7271"/>
    <w:rsid w:val="003C7A9E"/>
    <w:rsid w:val="003D3459"/>
    <w:rsid w:val="003D37DF"/>
    <w:rsid w:val="003D5ED6"/>
    <w:rsid w:val="003D614D"/>
    <w:rsid w:val="003D6E39"/>
    <w:rsid w:val="003E25AC"/>
    <w:rsid w:val="003E2BDC"/>
    <w:rsid w:val="003E414B"/>
    <w:rsid w:val="003E59C8"/>
    <w:rsid w:val="003E68C1"/>
    <w:rsid w:val="003E68E2"/>
    <w:rsid w:val="003E7107"/>
    <w:rsid w:val="003F0973"/>
    <w:rsid w:val="003F2218"/>
    <w:rsid w:val="003F24C7"/>
    <w:rsid w:val="003F5A99"/>
    <w:rsid w:val="003F7E61"/>
    <w:rsid w:val="004003C6"/>
    <w:rsid w:val="00401725"/>
    <w:rsid w:val="0040338C"/>
    <w:rsid w:val="0040410B"/>
    <w:rsid w:val="00405DDD"/>
    <w:rsid w:val="0040600D"/>
    <w:rsid w:val="00406C6F"/>
    <w:rsid w:val="00407AF2"/>
    <w:rsid w:val="00407E89"/>
    <w:rsid w:val="00410709"/>
    <w:rsid w:val="00410F96"/>
    <w:rsid w:val="00412F1A"/>
    <w:rsid w:val="0041312B"/>
    <w:rsid w:val="0041354B"/>
    <w:rsid w:val="004138C8"/>
    <w:rsid w:val="00413FDC"/>
    <w:rsid w:val="00414E4B"/>
    <w:rsid w:val="00415C99"/>
    <w:rsid w:val="00416129"/>
    <w:rsid w:val="00416B68"/>
    <w:rsid w:val="00417CB0"/>
    <w:rsid w:val="004203DF"/>
    <w:rsid w:val="00421A38"/>
    <w:rsid w:val="00422194"/>
    <w:rsid w:val="0042364D"/>
    <w:rsid w:val="00426ECA"/>
    <w:rsid w:val="00430587"/>
    <w:rsid w:val="00431928"/>
    <w:rsid w:val="0043299B"/>
    <w:rsid w:val="0043330A"/>
    <w:rsid w:val="00434846"/>
    <w:rsid w:val="00435222"/>
    <w:rsid w:val="004362A4"/>
    <w:rsid w:val="00436BDD"/>
    <w:rsid w:val="00436C06"/>
    <w:rsid w:val="00437A9B"/>
    <w:rsid w:val="00440B33"/>
    <w:rsid w:val="004411B8"/>
    <w:rsid w:val="004419E2"/>
    <w:rsid w:val="004421D8"/>
    <w:rsid w:val="0044280D"/>
    <w:rsid w:val="004472A4"/>
    <w:rsid w:val="00447933"/>
    <w:rsid w:val="00451046"/>
    <w:rsid w:val="00452D92"/>
    <w:rsid w:val="0045379C"/>
    <w:rsid w:val="00454515"/>
    <w:rsid w:val="00454AA2"/>
    <w:rsid w:val="00454E11"/>
    <w:rsid w:val="004550B0"/>
    <w:rsid w:val="00455EF3"/>
    <w:rsid w:val="00457344"/>
    <w:rsid w:val="00457D20"/>
    <w:rsid w:val="00460496"/>
    <w:rsid w:val="00460981"/>
    <w:rsid w:val="00460B7A"/>
    <w:rsid w:val="00465812"/>
    <w:rsid w:val="00465A83"/>
    <w:rsid w:val="004667D7"/>
    <w:rsid w:val="00470286"/>
    <w:rsid w:val="00470652"/>
    <w:rsid w:val="00471AFD"/>
    <w:rsid w:val="00471C9C"/>
    <w:rsid w:val="004734AD"/>
    <w:rsid w:val="00474F7B"/>
    <w:rsid w:val="00474FC3"/>
    <w:rsid w:val="00477CB3"/>
    <w:rsid w:val="00480295"/>
    <w:rsid w:val="00481976"/>
    <w:rsid w:val="00482F07"/>
    <w:rsid w:val="004833E6"/>
    <w:rsid w:val="00483CDD"/>
    <w:rsid w:val="00484024"/>
    <w:rsid w:val="004853C6"/>
    <w:rsid w:val="004858F1"/>
    <w:rsid w:val="00486594"/>
    <w:rsid w:val="00486F49"/>
    <w:rsid w:val="00487647"/>
    <w:rsid w:val="00487F10"/>
    <w:rsid w:val="00490EEE"/>
    <w:rsid w:val="00492CBC"/>
    <w:rsid w:val="00493D23"/>
    <w:rsid w:val="00493D86"/>
    <w:rsid w:val="004940B3"/>
    <w:rsid w:val="004954FB"/>
    <w:rsid w:val="00495E06"/>
    <w:rsid w:val="00496851"/>
    <w:rsid w:val="00497034"/>
    <w:rsid w:val="00497B5B"/>
    <w:rsid w:val="004A0810"/>
    <w:rsid w:val="004A1BAD"/>
    <w:rsid w:val="004A1EDC"/>
    <w:rsid w:val="004A2366"/>
    <w:rsid w:val="004A329D"/>
    <w:rsid w:val="004A40EE"/>
    <w:rsid w:val="004A43AD"/>
    <w:rsid w:val="004A5076"/>
    <w:rsid w:val="004A71A0"/>
    <w:rsid w:val="004A7782"/>
    <w:rsid w:val="004B04CF"/>
    <w:rsid w:val="004B0F1A"/>
    <w:rsid w:val="004B175D"/>
    <w:rsid w:val="004B2780"/>
    <w:rsid w:val="004B42E1"/>
    <w:rsid w:val="004B5E96"/>
    <w:rsid w:val="004B6BFA"/>
    <w:rsid w:val="004B7564"/>
    <w:rsid w:val="004C15FD"/>
    <w:rsid w:val="004C1A61"/>
    <w:rsid w:val="004C5F6E"/>
    <w:rsid w:val="004C6D67"/>
    <w:rsid w:val="004D034C"/>
    <w:rsid w:val="004D086D"/>
    <w:rsid w:val="004D3745"/>
    <w:rsid w:val="004D397F"/>
    <w:rsid w:val="004D415B"/>
    <w:rsid w:val="004D4D9F"/>
    <w:rsid w:val="004D53DA"/>
    <w:rsid w:val="004D5BB5"/>
    <w:rsid w:val="004D745F"/>
    <w:rsid w:val="004D74B6"/>
    <w:rsid w:val="004E05EE"/>
    <w:rsid w:val="004E1032"/>
    <w:rsid w:val="004E132F"/>
    <w:rsid w:val="004E1B88"/>
    <w:rsid w:val="004E2B32"/>
    <w:rsid w:val="004E38DA"/>
    <w:rsid w:val="004E5D0E"/>
    <w:rsid w:val="004E66C4"/>
    <w:rsid w:val="004E68D4"/>
    <w:rsid w:val="004F166F"/>
    <w:rsid w:val="004F22E7"/>
    <w:rsid w:val="004F2607"/>
    <w:rsid w:val="004F3365"/>
    <w:rsid w:val="004F4227"/>
    <w:rsid w:val="004F48ED"/>
    <w:rsid w:val="004F4AE8"/>
    <w:rsid w:val="004F63BE"/>
    <w:rsid w:val="004F7BC9"/>
    <w:rsid w:val="00503AA7"/>
    <w:rsid w:val="0050408E"/>
    <w:rsid w:val="005057D5"/>
    <w:rsid w:val="00505F8C"/>
    <w:rsid w:val="00507CB0"/>
    <w:rsid w:val="00510296"/>
    <w:rsid w:val="00510D84"/>
    <w:rsid w:val="00511424"/>
    <w:rsid w:val="00511E5F"/>
    <w:rsid w:val="0051562B"/>
    <w:rsid w:val="00516A67"/>
    <w:rsid w:val="00516EE7"/>
    <w:rsid w:val="005178CA"/>
    <w:rsid w:val="00520086"/>
    <w:rsid w:val="00520366"/>
    <w:rsid w:val="0052049B"/>
    <w:rsid w:val="00521FA6"/>
    <w:rsid w:val="005235B9"/>
    <w:rsid w:val="00523E48"/>
    <w:rsid w:val="00525DCD"/>
    <w:rsid w:val="00525E92"/>
    <w:rsid w:val="00525EA9"/>
    <w:rsid w:val="00527693"/>
    <w:rsid w:val="0052794E"/>
    <w:rsid w:val="00527E23"/>
    <w:rsid w:val="00533723"/>
    <w:rsid w:val="00533B34"/>
    <w:rsid w:val="00534972"/>
    <w:rsid w:val="00534E33"/>
    <w:rsid w:val="00535E5F"/>
    <w:rsid w:val="00536541"/>
    <w:rsid w:val="00536673"/>
    <w:rsid w:val="005374E7"/>
    <w:rsid w:val="00537760"/>
    <w:rsid w:val="00537E09"/>
    <w:rsid w:val="00540F22"/>
    <w:rsid w:val="00541DBF"/>
    <w:rsid w:val="005422F4"/>
    <w:rsid w:val="005427FF"/>
    <w:rsid w:val="0054441A"/>
    <w:rsid w:val="00545A5D"/>
    <w:rsid w:val="00546055"/>
    <w:rsid w:val="00552842"/>
    <w:rsid w:val="00552D56"/>
    <w:rsid w:val="00553131"/>
    <w:rsid w:val="00553947"/>
    <w:rsid w:val="00553CE7"/>
    <w:rsid w:val="00553CFD"/>
    <w:rsid w:val="005605BD"/>
    <w:rsid w:val="00561414"/>
    <w:rsid w:val="00561B38"/>
    <w:rsid w:val="00563A96"/>
    <w:rsid w:val="00566270"/>
    <w:rsid w:val="00566DF4"/>
    <w:rsid w:val="005704EF"/>
    <w:rsid w:val="005706AA"/>
    <w:rsid w:val="00571A44"/>
    <w:rsid w:val="00571E70"/>
    <w:rsid w:val="00571F88"/>
    <w:rsid w:val="005752B7"/>
    <w:rsid w:val="005762D4"/>
    <w:rsid w:val="00580A69"/>
    <w:rsid w:val="00581500"/>
    <w:rsid w:val="00582E51"/>
    <w:rsid w:val="005831CF"/>
    <w:rsid w:val="005834EC"/>
    <w:rsid w:val="0058352C"/>
    <w:rsid w:val="00583641"/>
    <w:rsid w:val="00583BF1"/>
    <w:rsid w:val="00586609"/>
    <w:rsid w:val="005902E2"/>
    <w:rsid w:val="00590D6D"/>
    <w:rsid w:val="005944AD"/>
    <w:rsid w:val="00594FC8"/>
    <w:rsid w:val="00595B72"/>
    <w:rsid w:val="00596035"/>
    <w:rsid w:val="005968AD"/>
    <w:rsid w:val="00597871"/>
    <w:rsid w:val="005A21D2"/>
    <w:rsid w:val="005A384D"/>
    <w:rsid w:val="005A3927"/>
    <w:rsid w:val="005A405D"/>
    <w:rsid w:val="005A6344"/>
    <w:rsid w:val="005A7473"/>
    <w:rsid w:val="005A7831"/>
    <w:rsid w:val="005A7D84"/>
    <w:rsid w:val="005B1A58"/>
    <w:rsid w:val="005B1A9A"/>
    <w:rsid w:val="005B25EC"/>
    <w:rsid w:val="005B4441"/>
    <w:rsid w:val="005B4945"/>
    <w:rsid w:val="005B5C1C"/>
    <w:rsid w:val="005B6586"/>
    <w:rsid w:val="005C1DCA"/>
    <w:rsid w:val="005C4854"/>
    <w:rsid w:val="005C490A"/>
    <w:rsid w:val="005C5B9B"/>
    <w:rsid w:val="005C6CFD"/>
    <w:rsid w:val="005C6F47"/>
    <w:rsid w:val="005C72FD"/>
    <w:rsid w:val="005C7A1B"/>
    <w:rsid w:val="005C7FFD"/>
    <w:rsid w:val="005D0B69"/>
    <w:rsid w:val="005D1289"/>
    <w:rsid w:val="005D1454"/>
    <w:rsid w:val="005D1DB6"/>
    <w:rsid w:val="005D1E7A"/>
    <w:rsid w:val="005D3681"/>
    <w:rsid w:val="005D3CAC"/>
    <w:rsid w:val="005D423F"/>
    <w:rsid w:val="005D5A03"/>
    <w:rsid w:val="005D60FD"/>
    <w:rsid w:val="005D64DD"/>
    <w:rsid w:val="005D7702"/>
    <w:rsid w:val="005E1581"/>
    <w:rsid w:val="005E2325"/>
    <w:rsid w:val="005E3C01"/>
    <w:rsid w:val="005E4B4D"/>
    <w:rsid w:val="005E5368"/>
    <w:rsid w:val="005E6479"/>
    <w:rsid w:val="005E7465"/>
    <w:rsid w:val="005F100F"/>
    <w:rsid w:val="005F104F"/>
    <w:rsid w:val="005F129C"/>
    <w:rsid w:val="005F1950"/>
    <w:rsid w:val="005F3241"/>
    <w:rsid w:val="005F492A"/>
    <w:rsid w:val="005F519B"/>
    <w:rsid w:val="005F5747"/>
    <w:rsid w:val="005F6AA3"/>
    <w:rsid w:val="005F72D9"/>
    <w:rsid w:val="005F73FA"/>
    <w:rsid w:val="005F7C1E"/>
    <w:rsid w:val="00601D63"/>
    <w:rsid w:val="00601FE3"/>
    <w:rsid w:val="00602636"/>
    <w:rsid w:val="00602C54"/>
    <w:rsid w:val="00604FEA"/>
    <w:rsid w:val="0061053C"/>
    <w:rsid w:val="006117C0"/>
    <w:rsid w:val="0061226A"/>
    <w:rsid w:val="00612EDF"/>
    <w:rsid w:val="006134F3"/>
    <w:rsid w:val="006172CB"/>
    <w:rsid w:val="0062034B"/>
    <w:rsid w:val="006208D7"/>
    <w:rsid w:val="00621F8A"/>
    <w:rsid w:val="006264D2"/>
    <w:rsid w:val="006272BB"/>
    <w:rsid w:val="00627717"/>
    <w:rsid w:val="00627B98"/>
    <w:rsid w:val="0063032A"/>
    <w:rsid w:val="00630D04"/>
    <w:rsid w:val="006319EA"/>
    <w:rsid w:val="0063522C"/>
    <w:rsid w:val="006354F2"/>
    <w:rsid w:val="006354F5"/>
    <w:rsid w:val="00635B2B"/>
    <w:rsid w:val="00637669"/>
    <w:rsid w:val="006437D8"/>
    <w:rsid w:val="006442C6"/>
    <w:rsid w:val="0064519A"/>
    <w:rsid w:val="00646B09"/>
    <w:rsid w:val="006479C2"/>
    <w:rsid w:val="00650121"/>
    <w:rsid w:val="00650A3F"/>
    <w:rsid w:val="00653992"/>
    <w:rsid w:val="0065437F"/>
    <w:rsid w:val="00654C39"/>
    <w:rsid w:val="00655067"/>
    <w:rsid w:val="0065541E"/>
    <w:rsid w:val="00655BF5"/>
    <w:rsid w:val="00656235"/>
    <w:rsid w:val="006565CF"/>
    <w:rsid w:val="00657339"/>
    <w:rsid w:val="00664842"/>
    <w:rsid w:val="00665B13"/>
    <w:rsid w:val="006669BF"/>
    <w:rsid w:val="00666E0F"/>
    <w:rsid w:val="00667AF6"/>
    <w:rsid w:val="0067132B"/>
    <w:rsid w:val="006713E7"/>
    <w:rsid w:val="00672C4F"/>
    <w:rsid w:val="006733C5"/>
    <w:rsid w:val="006746BE"/>
    <w:rsid w:val="00676467"/>
    <w:rsid w:val="006764AE"/>
    <w:rsid w:val="006766B2"/>
    <w:rsid w:val="00677F78"/>
    <w:rsid w:val="00680F37"/>
    <w:rsid w:val="006839A9"/>
    <w:rsid w:val="00684B78"/>
    <w:rsid w:val="0068718D"/>
    <w:rsid w:val="00687CFF"/>
    <w:rsid w:val="00690D5B"/>
    <w:rsid w:val="00692D31"/>
    <w:rsid w:val="00693056"/>
    <w:rsid w:val="006938CA"/>
    <w:rsid w:val="00695FC8"/>
    <w:rsid w:val="006967F6"/>
    <w:rsid w:val="006A0A4A"/>
    <w:rsid w:val="006A0FFF"/>
    <w:rsid w:val="006A1A11"/>
    <w:rsid w:val="006A1E5D"/>
    <w:rsid w:val="006A25F4"/>
    <w:rsid w:val="006A57D6"/>
    <w:rsid w:val="006A5DA3"/>
    <w:rsid w:val="006A7D16"/>
    <w:rsid w:val="006B0436"/>
    <w:rsid w:val="006B0B14"/>
    <w:rsid w:val="006B0EF1"/>
    <w:rsid w:val="006B1A8A"/>
    <w:rsid w:val="006B1D28"/>
    <w:rsid w:val="006B41E3"/>
    <w:rsid w:val="006B51A8"/>
    <w:rsid w:val="006B591C"/>
    <w:rsid w:val="006B7005"/>
    <w:rsid w:val="006B7C4F"/>
    <w:rsid w:val="006C0C7E"/>
    <w:rsid w:val="006C148D"/>
    <w:rsid w:val="006C3349"/>
    <w:rsid w:val="006C34B1"/>
    <w:rsid w:val="006C5009"/>
    <w:rsid w:val="006C5B08"/>
    <w:rsid w:val="006C68C7"/>
    <w:rsid w:val="006C6B7B"/>
    <w:rsid w:val="006C7914"/>
    <w:rsid w:val="006D0C3C"/>
    <w:rsid w:val="006D1F38"/>
    <w:rsid w:val="006D2A1B"/>
    <w:rsid w:val="006D3B84"/>
    <w:rsid w:val="006D426B"/>
    <w:rsid w:val="006D4408"/>
    <w:rsid w:val="006D7C5F"/>
    <w:rsid w:val="006D7D56"/>
    <w:rsid w:val="006E1245"/>
    <w:rsid w:val="006E4479"/>
    <w:rsid w:val="006E46CD"/>
    <w:rsid w:val="006E62E2"/>
    <w:rsid w:val="006E73C1"/>
    <w:rsid w:val="006F0190"/>
    <w:rsid w:val="006F17BC"/>
    <w:rsid w:val="006F1F53"/>
    <w:rsid w:val="006F2347"/>
    <w:rsid w:val="006F320A"/>
    <w:rsid w:val="006F5F87"/>
    <w:rsid w:val="006F5FE6"/>
    <w:rsid w:val="006F68B5"/>
    <w:rsid w:val="007005A1"/>
    <w:rsid w:val="00700CE6"/>
    <w:rsid w:val="00703BC7"/>
    <w:rsid w:val="007055B3"/>
    <w:rsid w:val="00705630"/>
    <w:rsid w:val="00705C38"/>
    <w:rsid w:val="007103F9"/>
    <w:rsid w:val="00712BC1"/>
    <w:rsid w:val="00716265"/>
    <w:rsid w:val="007204D9"/>
    <w:rsid w:val="00720CD3"/>
    <w:rsid w:val="00722C05"/>
    <w:rsid w:val="00726B71"/>
    <w:rsid w:val="0073127A"/>
    <w:rsid w:val="00732089"/>
    <w:rsid w:val="007346FC"/>
    <w:rsid w:val="007348FF"/>
    <w:rsid w:val="0073529B"/>
    <w:rsid w:val="007356F9"/>
    <w:rsid w:val="00735778"/>
    <w:rsid w:val="007379B6"/>
    <w:rsid w:val="00741BF0"/>
    <w:rsid w:val="00741ED8"/>
    <w:rsid w:val="0074214F"/>
    <w:rsid w:val="00742397"/>
    <w:rsid w:val="0074292C"/>
    <w:rsid w:val="00743D45"/>
    <w:rsid w:val="0074488A"/>
    <w:rsid w:val="007469A5"/>
    <w:rsid w:val="00751153"/>
    <w:rsid w:val="00752229"/>
    <w:rsid w:val="00753436"/>
    <w:rsid w:val="00755963"/>
    <w:rsid w:val="007562CD"/>
    <w:rsid w:val="007563C0"/>
    <w:rsid w:val="0075682C"/>
    <w:rsid w:val="00757630"/>
    <w:rsid w:val="007601D6"/>
    <w:rsid w:val="007605AB"/>
    <w:rsid w:val="00765989"/>
    <w:rsid w:val="00766EF2"/>
    <w:rsid w:val="00767FB9"/>
    <w:rsid w:val="00771169"/>
    <w:rsid w:val="00772E01"/>
    <w:rsid w:val="00774AEF"/>
    <w:rsid w:val="007756A9"/>
    <w:rsid w:val="00775CFE"/>
    <w:rsid w:val="0077603D"/>
    <w:rsid w:val="0078001F"/>
    <w:rsid w:val="00782491"/>
    <w:rsid w:val="00783716"/>
    <w:rsid w:val="00784C67"/>
    <w:rsid w:val="0078529C"/>
    <w:rsid w:val="00785390"/>
    <w:rsid w:val="00785476"/>
    <w:rsid w:val="00787260"/>
    <w:rsid w:val="007872C2"/>
    <w:rsid w:val="007872C6"/>
    <w:rsid w:val="007877F7"/>
    <w:rsid w:val="007905B7"/>
    <w:rsid w:val="007916C5"/>
    <w:rsid w:val="00793480"/>
    <w:rsid w:val="00793E6B"/>
    <w:rsid w:val="007950EC"/>
    <w:rsid w:val="007970BC"/>
    <w:rsid w:val="0079799E"/>
    <w:rsid w:val="007A1B74"/>
    <w:rsid w:val="007A27A0"/>
    <w:rsid w:val="007A41B8"/>
    <w:rsid w:val="007A6415"/>
    <w:rsid w:val="007A64DE"/>
    <w:rsid w:val="007A6FF9"/>
    <w:rsid w:val="007A720C"/>
    <w:rsid w:val="007A7F1C"/>
    <w:rsid w:val="007B0AD6"/>
    <w:rsid w:val="007B0B98"/>
    <w:rsid w:val="007B12A6"/>
    <w:rsid w:val="007B19A9"/>
    <w:rsid w:val="007B1B47"/>
    <w:rsid w:val="007B3824"/>
    <w:rsid w:val="007B38B2"/>
    <w:rsid w:val="007B4DE0"/>
    <w:rsid w:val="007B5640"/>
    <w:rsid w:val="007B5F08"/>
    <w:rsid w:val="007B5FBB"/>
    <w:rsid w:val="007B6498"/>
    <w:rsid w:val="007C246E"/>
    <w:rsid w:val="007C3370"/>
    <w:rsid w:val="007C38DA"/>
    <w:rsid w:val="007C4CFD"/>
    <w:rsid w:val="007C6FE0"/>
    <w:rsid w:val="007C7A7E"/>
    <w:rsid w:val="007C7D55"/>
    <w:rsid w:val="007D19FD"/>
    <w:rsid w:val="007D264C"/>
    <w:rsid w:val="007D2A2E"/>
    <w:rsid w:val="007D32F7"/>
    <w:rsid w:val="007D3787"/>
    <w:rsid w:val="007D4D5E"/>
    <w:rsid w:val="007D6342"/>
    <w:rsid w:val="007D6544"/>
    <w:rsid w:val="007D6815"/>
    <w:rsid w:val="007D712A"/>
    <w:rsid w:val="007D77C6"/>
    <w:rsid w:val="007E00C6"/>
    <w:rsid w:val="007E0C8B"/>
    <w:rsid w:val="007E16E4"/>
    <w:rsid w:val="007E19FE"/>
    <w:rsid w:val="007E2FCF"/>
    <w:rsid w:val="007E31C6"/>
    <w:rsid w:val="007E377C"/>
    <w:rsid w:val="007E3DBD"/>
    <w:rsid w:val="007E5058"/>
    <w:rsid w:val="007E63B3"/>
    <w:rsid w:val="007E7913"/>
    <w:rsid w:val="007F12DA"/>
    <w:rsid w:val="007F1A82"/>
    <w:rsid w:val="007F1AEC"/>
    <w:rsid w:val="007F209B"/>
    <w:rsid w:val="007F2A98"/>
    <w:rsid w:val="007F37A0"/>
    <w:rsid w:val="007F4029"/>
    <w:rsid w:val="007F6E9D"/>
    <w:rsid w:val="00800279"/>
    <w:rsid w:val="008005C3"/>
    <w:rsid w:val="00801668"/>
    <w:rsid w:val="008022B3"/>
    <w:rsid w:val="00802DB5"/>
    <w:rsid w:val="008040D5"/>
    <w:rsid w:val="008050E7"/>
    <w:rsid w:val="00805DD4"/>
    <w:rsid w:val="0080709F"/>
    <w:rsid w:val="008071B7"/>
    <w:rsid w:val="0081070C"/>
    <w:rsid w:val="008112D9"/>
    <w:rsid w:val="00811A91"/>
    <w:rsid w:val="00812799"/>
    <w:rsid w:val="00813078"/>
    <w:rsid w:val="0081331C"/>
    <w:rsid w:val="0081357E"/>
    <w:rsid w:val="00814ABA"/>
    <w:rsid w:val="00814D9C"/>
    <w:rsid w:val="00815BDD"/>
    <w:rsid w:val="00816C0D"/>
    <w:rsid w:val="00820678"/>
    <w:rsid w:val="0082067D"/>
    <w:rsid w:val="00820820"/>
    <w:rsid w:val="00821108"/>
    <w:rsid w:val="008239EC"/>
    <w:rsid w:val="0082521B"/>
    <w:rsid w:val="008262CD"/>
    <w:rsid w:val="00827264"/>
    <w:rsid w:val="00830A9C"/>
    <w:rsid w:val="00830E1C"/>
    <w:rsid w:val="00830FC8"/>
    <w:rsid w:val="00832145"/>
    <w:rsid w:val="00832B34"/>
    <w:rsid w:val="00834C6F"/>
    <w:rsid w:val="0083549B"/>
    <w:rsid w:val="00836005"/>
    <w:rsid w:val="0083617A"/>
    <w:rsid w:val="00836F81"/>
    <w:rsid w:val="00837235"/>
    <w:rsid w:val="00837F28"/>
    <w:rsid w:val="0084110B"/>
    <w:rsid w:val="008413B6"/>
    <w:rsid w:val="00841ADD"/>
    <w:rsid w:val="0084278C"/>
    <w:rsid w:val="00844A72"/>
    <w:rsid w:val="00845801"/>
    <w:rsid w:val="008478DE"/>
    <w:rsid w:val="00850817"/>
    <w:rsid w:val="008537FF"/>
    <w:rsid w:val="00855606"/>
    <w:rsid w:val="00856A2A"/>
    <w:rsid w:val="00857397"/>
    <w:rsid w:val="008601F5"/>
    <w:rsid w:val="00861990"/>
    <w:rsid w:val="00861CA1"/>
    <w:rsid w:val="008622C6"/>
    <w:rsid w:val="00863EAE"/>
    <w:rsid w:val="00864A8A"/>
    <w:rsid w:val="00864CEE"/>
    <w:rsid w:val="0086633D"/>
    <w:rsid w:val="00866689"/>
    <w:rsid w:val="00866A6A"/>
    <w:rsid w:val="008678D1"/>
    <w:rsid w:val="00870A51"/>
    <w:rsid w:val="00872408"/>
    <w:rsid w:val="008731C8"/>
    <w:rsid w:val="00874042"/>
    <w:rsid w:val="0087486C"/>
    <w:rsid w:val="008754C8"/>
    <w:rsid w:val="00876151"/>
    <w:rsid w:val="0087623D"/>
    <w:rsid w:val="008800CB"/>
    <w:rsid w:val="00880A18"/>
    <w:rsid w:val="008811E6"/>
    <w:rsid w:val="00883691"/>
    <w:rsid w:val="008837BD"/>
    <w:rsid w:val="00884274"/>
    <w:rsid w:val="0088523B"/>
    <w:rsid w:val="00885676"/>
    <w:rsid w:val="008861F2"/>
    <w:rsid w:val="00886C47"/>
    <w:rsid w:val="0088767F"/>
    <w:rsid w:val="00890112"/>
    <w:rsid w:val="00890881"/>
    <w:rsid w:val="00890C08"/>
    <w:rsid w:val="00891D23"/>
    <w:rsid w:val="0089253E"/>
    <w:rsid w:val="00892B14"/>
    <w:rsid w:val="00892DEF"/>
    <w:rsid w:val="00893B06"/>
    <w:rsid w:val="00894620"/>
    <w:rsid w:val="00894EBB"/>
    <w:rsid w:val="0089602E"/>
    <w:rsid w:val="008961DD"/>
    <w:rsid w:val="0089745E"/>
    <w:rsid w:val="008A09C6"/>
    <w:rsid w:val="008A421D"/>
    <w:rsid w:val="008A52DE"/>
    <w:rsid w:val="008A5D94"/>
    <w:rsid w:val="008B02BC"/>
    <w:rsid w:val="008B08D5"/>
    <w:rsid w:val="008B2A18"/>
    <w:rsid w:val="008B3451"/>
    <w:rsid w:val="008B673C"/>
    <w:rsid w:val="008C0E3A"/>
    <w:rsid w:val="008C1654"/>
    <w:rsid w:val="008C1CD8"/>
    <w:rsid w:val="008C23DF"/>
    <w:rsid w:val="008C2C1B"/>
    <w:rsid w:val="008C4156"/>
    <w:rsid w:val="008C5C27"/>
    <w:rsid w:val="008D1B65"/>
    <w:rsid w:val="008D2544"/>
    <w:rsid w:val="008D3F33"/>
    <w:rsid w:val="008D4AB1"/>
    <w:rsid w:val="008D7F74"/>
    <w:rsid w:val="008E064A"/>
    <w:rsid w:val="008E2BF9"/>
    <w:rsid w:val="008E2C63"/>
    <w:rsid w:val="008E34E8"/>
    <w:rsid w:val="008E4EC1"/>
    <w:rsid w:val="008E5579"/>
    <w:rsid w:val="008E55CD"/>
    <w:rsid w:val="008E6340"/>
    <w:rsid w:val="008E7917"/>
    <w:rsid w:val="008F03F9"/>
    <w:rsid w:val="008F0A01"/>
    <w:rsid w:val="008F233F"/>
    <w:rsid w:val="008F2931"/>
    <w:rsid w:val="008F3799"/>
    <w:rsid w:val="008F4D02"/>
    <w:rsid w:val="008F5329"/>
    <w:rsid w:val="008F5EBD"/>
    <w:rsid w:val="008F62B2"/>
    <w:rsid w:val="008F6339"/>
    <w:rsid w:val="008F7826"/>
    <w:rsid w:val="009003E7"/>
    <w:rsid w:val="009011AC"/>
    <w:rsid w:val="00901ACB"/>
    <w:rsid w:val="009020A7"/>
    <w:rsid w:val="00902C91"/>
    <w:rsid w:val="00902F18"/>
    <w:rsid w:val="00902FB1"/>
    <w:rsid w:val="009037D6"/>
    <w:rsid w:val="00903830"/>
    <w:rsid w:val="00904C46"/>
    <w:rsid w:val="00904E2C"/>
    <w:rsid w:val="00905A56"/>
    <w:rsid w:val="009067E5"/>
    <w:rsid w:val="009070A0"/>
    <w:rsid w:val="00907618"/>
    <w:rsid w:val="00913851"/>
    <w:rsid w:val="009138BB"/>
    <w:rsid w:val="00915018"/>
    <w:rsid w:val="00915969"/>
    <w:rsid w:val="00916E38"/>
    <w:rsid w:val="00920470"/>
    <w:rsid w:val="0092136A"/>
    <w:rsid w:val="009252B0"/>
    <w:rsid w:val="0092583F"/>
    <w:rsid w:val="00925F84"/>
    <w:rsid w:val="009272D1"/>
    <w:rsid w:val="0093036C"/>
    <w:rsid w:val="00930F64"/>
    <w:rsid w:val="00931F4C"/>
    <w:rsid w:val="00932B66"/>
    <w:rsid w:val="00933AA2"/>
    <w:rsid w:val="0093477C"/>
    <w:rsid w:val="00937916"/>
    <w:rsid w:val="009406A4"/>
    <w:rsid w:val="00941369"/>
    <w:rsid w:val="009424E0"/>
    <w:rsid w:val="009427E2"/>
    <w:rsid w:val="0094346E"/>
    <w:rsid w:val="009435F3"/>
    <w:rsid w:val="00943D2B"/>
    <w:rsid w:val="00945D69"/>
    <w:rsid w:val="00947498"/>
    <w:rsid w:val="0095046B"/>
    <w:rsid w:val="009514C8"/>
    <w:rsid w:val="00954DA7"/>
    <w:rsid w:val="009551A6"/>
    <w:rsid w:val="00955817"/>
    <w:rsid w:val="00962238"/>
    <w:rsid w:val="009628C5"/>
    <w:rsid w:val="00962CFD"/>
    <w:rsid w:val="00962DBD"/>
    <w:rsid w:val="00963167"/>
    <w:rsid w:val="00963BF9"/>
    <w:rsid w:val="00963ECA"/>
    <w:rsid w:val="0096443D"/>
    <w:rsid w:val="00965706"/>
    <w:rsid w:val="0096657B"/>
    <w:rsid w:val="0096666D"/>
    <w:rsid w:val="0096743E"/>
    <w:rsid w:val="009704D6"/>
    <w:rsid w:val="00973EFC"/>
    <w:rsid w:val="0097536D"/>
    <w:rsid w:val="00975C55"/>
    <w:rsid w:val="009761E0"/>
    <w:rsid w:val="00977402"/>
    <w:rsid w:val="00977AAC"/>
    <w:rsid w:val="00982403"/>
    <w:rsid w:val="00982AD3"/>
    <w:rsid w:val="00982B03"/>
    <w:rsid w:val="00983CA7"/>
    <w:rsid w:val="009843B6"/>
    <w:rsid w:val="009862D2"/>
    <w:rsid w:val="00990381"/>
    <w:rsid w:val="009909F6"/>
    <w:rsid w:val="009918FB"/>
    <w:rsid w:val="00992567"/>
    <w:rsid w:val="009925C5"/>
    <w:rsid w:val="00992E7C"/>
    <w:rsid w:val="009941A2"/>
    <w:rsid w:val="0099443E"/>
    <w:rsid w:val="009966F3"/>
    <w:rsid w:val="00996F2C"/>
    <w:rsid w:val="009974DD"/>
    <w:rsid w:val="00997558"/>
    <w:rsid w:val="00997A2C"/>
    <w:rsid w:val="009A0CFB"/>
    <w:rsid w:val="009A13AB"/>
    <w:rsid w:val="009A1C0F"/>
    <w:rsid w:val="009A3AD6"/>
    <w:rsid w:val="009A4670"/>
    <w:rsid w:val="009A572C"/>
    <w:rsid w:val="009A6509"/>
    <w:rsid w:val="009A7266"/>
    <w:rsid w:val="009A7458"/>
    <w:rsid w:val="009B3A14"/>
    <w:rsid w:val="009B5703"/>
    <w:rsid w:val="009C0740"/>
    <w:rsid w:val="009C15C5"/>
    <w:rsid w:val="009C2280"/>
    <w:rsid w:val="009C2B3F"/>
    <w:rsid w:val="009C4FDB"/>
    <w:rsid w:val="009C629C"/>
    <w:rsid w:val="009C71E3"/>
    <w:rsid w:val="009C730B"/>
    <w:rsid w:val="009D16FB"/>
    <w:rsid w:val="009D2297"/>
    <w:rsid w:val="009D2683"/>
    <w:rsid w:val="009D2AAB"/>
    <w:rsid w:val="009D3221"/>
    <w:rsid w:val="009D5B94"/>
    <w:rsid w:val="009D7F05"/>
    <w:rsid w:val="009E0B6C"/>
    <w:rsid w:val="009E245C"/>
    <w:rsid w:val="009E2BF8"/>
    <w:rsid w:val="009E3457"/>
    <w:rsid w:val="009E3ED0"/>
    <w:rsid w:val="009E4906"/>
    <w:rsid w:val="009E5738"/>
    <w:rsid w:val="009E6D57"/>
    <w:rsid w:val="009E7108"/>
    <w:rsid w:val="009E71A4"/>
    <w:rsid w:val="009E72A7"/>
    <w:rsid w:val="009E7C21"/>
    <w:rsid w:val="009F0576"/>
    <w:rsid w:val="009F093A"/>
    <w:rsid w:val="009F193E"/>
    <w:rsid w:val="009F2F10"/>
    <w:rsid w:val="009F3024"/>
    <w:rsid w:val="009F3431"/>
    <w:rsid w:val="009F3728"/>
    <w:rsid w:val="009F4004"/>
    <w:rsid w:val="009F4CA3"/>
    <w:rsid w:val="009F62B6"/>
    <w:rsid w:val="009F6873"/>
    <w:rsid w:val="009F796F"/>
    <w:rsid w:val="00A01AD8"/>
    <w:rsid w:val="00A0344B"/>
    <w:rsid w:val="00A034AD"/>
    <w:rsid w:val="00A037BD"/>
    <w:rsid w:val="00A04126"/>
    <w:rsid w:val="00A05FEF"/>
    <w:rsid w:val="00A06152"/>
    <w:rsid w:val="00A06724"/>
    <w:rsid w:val="00A069DA"/>
    <w:rsid w:val="00A06F57"/>
    <w:rsid w:val="00A07B1A"/>
    <w:rsid w:val="00A1120E"/>
    <w:rsid w:val="00A11D00"/>
    <w:rsid w:val="00A11E86"/>
    <w:rsid w:val="00A126C1"/>
    <w:rsid w:val="00A12BE5"/>
    <w:rsid w:val="00A1377B"/>
    <w:rsid w:val="00A15B5F"/>
    <w:rsid w:val="00A1600C"/>
    <w:rsid w:val="00A168F2"/>
    <w:rsid w:val="00A17DD0"/>
    <w:rsid w:val="00A20109"/>
    <w:rsid w:val="00A21174"/>
    <w:rsid w:val="00A22EE7"/>
    <w:rsid w:val="00A23EB1"/>
    <w:rsid w:val="00A25A3D"/>
    <w:rsid w:val="00A25D1B"/>
    <w:rsid w:val="00A26F9A"/>
    <w:rsid w:val="00A276EB"/>
    <w:rsid w:val="00A278C9"/>
    <w:rsid w:val="00A27D4C"/>
    <w:rsid w:val="00A301B8"/>
    <w:rsid w:val="00A32149"/>
    <w:rsid w:val="00A3236E"/>
    <w:rsid w:val="00A324E7"/>
    <w:rsid w:val="00A333E9"/>
    <w:rsid w:val="00A3389F"/>
    <w:rsid w:val="00A34A44"/>
    <w:rsid w:val="00A34BB1"/>
    <w:rsid w:val="00A352B8"/>
    <w:rsid w:val="00A35FB9"/>
    <w:rsid w:val="00A36A12"/>
    <w:rsid w:val="00A36A5A"/>
    <w:rsid w:val="00A40067"/>
    <w:rsid w:val="00A40F52"/>
    <w:rsid w:val="00A41A06"/>
    <w:rsid w:val="00A42CB0"/>
    <w:rsid w:val="00A43E88"/>
    <w:rsid w:val="00A4404D"/>
    <w:rsid w:val="00A44061"/>
    <w:rsid w:val="00A470D7"/>
    <w:rsid w:val="00A50165"/>
    <w:rsid w:val="00A5054D"/>
    <w:rsid w:val="00A50D73"/>
    <w:rsid w:val="00A50D7D"/>
    <w:rsid w:val="00A51A63"/>
    <w:rsid w:val="00A51C37"/>
    <w:rsid w:val="00A5370A"/>
    <w:rsid w:val="00A5555C"/>
    <w:rsid w:val="00A55E08"/>
    <w:rsid w:val="00A63BB5"/>
    <w:rsid w:val="00A6484A"/>
    <w:rsid w:val="00A67558"/>
    <w:rsid w:val="00A7035D"/>
    <w:rsid w:val="00A70A25"/>
    <w:rsid w:val="00A7213A"/>
    <w:rsid w:val="00A74696"/>
    <w:rsid w:val="00A74DD4"/>
    <w:rsid w:val="00A75796"/>
    <w:rsid w:val="00A75C24"/>
    <w:rsid w:val="00A76729"/>
    <w:rsid w:val="00A8228F"/>
    <w:rsid w:val="00A82FC5"/>
    <w:rsid w:val="00A83AB5"/>
    <w:rsid w:val="00A844A6"/>
    <w:rsid w:val="00A867E2"/>
    <w:rsid w:val="00A90F35"/>
    <w:rsid w:val="00A919A3"/>
    <w:rsid w:val="00A91EEF"/>
    <w:rsid w:val="00A9489A"/>
    <w:rsid w:val="00A958BA"/>
    <w:rsid w:val="00A95B3C"/>
    <w:rsid w:val="00A95B96"/>
    <w:rsid w:val="00AA0159"/>
    <w:rsid w:val="00AA1CFA"/>
    <w:rsid w:val="00AA3A82"/>
    <w:rsid w:val="00AA43D1"/>
    <w:rsid w:val="00AA5DB0"/>
    <w:rsid w:val="00AA7933"/>
    <w:rsid w:val="00AB0590"/>
    <w:rsid w:val="00AB319E"/>
    <w:rsid w:val="00AB3796"/>
    <w:rsid w:val="00AB5490"/>
    <w:rsid w:val="00AB6F85"/>
    <w:rsid w:val="00AB700A"/>
    <w:rsid w:val="00AB7372"/>
    <w:rsid w:val="00AB7B2E"/>
    <w:rsid w:val="00AC1064"/>
    <w:rsid w:val="00AC1523"/>
    <w:rsid w:val="00AC3D9D"/>
    <w:rsid w:val="00AC462C"/>
    <w:rsid w:val="00AC55F9"/>
    <w:rsid w:val="00AC6E87"/>
    <w:rsid w:val="00AC7411"/>
    <w:rsid w:val="00AC781C"/>
    <w:rsid w:val="00AD0ACE"/>
    <w:rsid w:val="00AD0FC7"/>
    <w:rsid w:val="00AD3E61"/>
    <w:rsid w:val="00AD3F80"/>
    <w:rsid w:val="00AD418D"/>
    <w:rsid w:val="00AD6147"/>
    <w:rsid w:val="00AD6CDB"/>
    <w:rsid w:val="00AE0372"/>
    <w:rsid w:val="00AE0E66"/>
    <w:rsid w:val="00AE1A1A"/>
    <w:rsid w:val="00AE294B"/>
    <w:rsid w:val="00AE377C"/>
    <w:rsid w:val="00AE4550"/>
    <w:rsid w:val="00AE4A07"/>
    <w:rsid w:val="00AE59DD"/>
    <w:rsid w:val="00AE7F80"/>
    <w:rsid w:val="00AF0307"/>
    <w:rsid w:val="00AF1E7E"/>
    <w:rsid w:val="00AF3510"/>
    <w:rsid w:val="00AF3F27"/>
    <w:rsid w:val="00AF3FC1"/>
    <w:rsid w:val="00AF40D9"/>
    <w:rsid w:val="00AF43B9"/>
    <w:rsid w:val="00AF455E"/>
    <w:rsid w:val="00AF457E"/>
    <w:rsid w:val="00AF4BE9"/>
    <w:rsid w:val="00AF4E35"/>
    <w:rsid w:val="00AF5576"/>
    <w:rsid w:val="00AF65F3"/>
    <w:rsid w:val="00AF6D6D"/>
    <w:rsid w:val="00AF7127"/>
    <w:rsid w:val="00B015C9"/>
    <w:rsid w:val="00B01D61"/>
    <w:rsid w:val="00B032D9"/>
    <w:rsid w:val="00B049F0"/>
    <w:rsid w:val="00B04CAB"/>
    <w:rsid w:val="00B06913"/>
    <w:rsid w:val="00B105BD"/>
    <w:rsid w:val="00B10AA1"/>
    <w:rsid w:val="00B11831"/>
    <w:rsid w:val="00B129CB"/>
    <w:rsid w:val="00B13519"/>
    <w:rsid w:val="00B139B5"/>
    <w:rsid w:val="00B151E2"/>
    <w:rsid w:val="00B20B42"/>
    <w:rsid w:val="00B21000"/>
    <w:rsid w:val="00B222E5"/>
    <w:rsid w:val="00B22C7D"/>
    <w:rsid w:val="00B249BC"/>
    <w:rsid w:val="00B253E4"/>
    <w:rsid w:val="00B26C5D"/>
    <w:rsid w:val="00B275A4"/>
    <w:rsid w:val="00B276B4"/>
    <w:rsid w:val="00B276DA"/>
    <w:rsid w:val="00B312C8"/>
    <w:rsid w:val="00B31848"/>
    <w:rsid w:val="00B3235A"/>
    <w:rsid w:val="00B32CE4"/>
    <w:rsid w:val="00B34AE4"/>
    <w:rsid w:val="00B3581E"/>
    <w:rsid w:val="00B358CF"/>
    <w:rsid w:val="00B3673A"/>
    <w:rsid w:val="00B37AF4"/>
    <w:rsid w:val="00B40AA8"/>
    <w:rsid w:val="00B41158"/>
    <w:rsid w:val="00B41380"/>
    <w:rsid w:val="00B429A3"/>
    <w:rsid w:val="00B444DF"/>
    <w:rsid w:val="00B4456E"/>
    <w:rsid w:val="00B45368"/>
    <w:rsid w:val="00B4626B"/>
    <w:rsid w:val="00B4696D"/>
    <w:rsid w:val="00B46EA2"/>
    <w:rsid w:val="00B471FE"/>
    <w:rsid w:val="00B47516"/>
    <w:rsid w:val="00B47AF5"/>
    <w:rsid w:val="00B50594"/>
    <w:rsid w:val="00B5423F"/>
    <w:rsid w:val="00B54B9B"/>
    <w:rsid w:val="00B54C9E"/>
    <w:rsid w:val="00B550CB"/>
    <w:rsid w:val="00B60C85"/>
    <w:rsid w:val="00B612CE"/>
    <w:rsid w:val="00B6130A"/>
    <w:rsid w:val="00B61512"/>
    <w:rsid w:val="00B619A6"/>
    <w:rsid w:val="00B62D08"/>
    <w:rsid w:val="00B63649"/>
    <w:rsid w:val="00B63ED1"/>
    <w:rsid w:val="00B6505A"/>
    <w:rsid w:val="00B6766E"/>
    <w:rsid w:val="00B72FEA"/>
    <w:rsid w:val="00B73218"/>
    <w:rsid w:val="00B7411A"/>
    <w:rsid w:val="00B745BF"/>
    <w:rsid w:val="00B75A8B"/>
    <w:rsid w:val="00B75BC8"/>
    <w:rsid w:val="00B76494"/>
    <w:rsid w:val="00B77D41"/>
    <w:rsid w:val="00B805D2"/>
    <w:rsid w:val="00B843AE"/>
    <w:rsid w:val="00B84779"/>
    <w:rsid w:val="00B85E7D"/>
    <w:rsid w:val="00B85E97"/>
    <w:rsid w:val="00B87489"/>
    <w:rsid w:val="00B914AD"/>
    <w:rsid w:val="00B937E6"/>
    <w:rsid w:val="00B937EE"/>
    <w:rsid w:val="00B941E0"/>
    <w:rsid w:val="00B960A1"/>
    <w:rsid w:val="00BA57D1"/>
    <w:rsid w:val="00BA7717"/>
    <w:rsid w:val="00BB03D7"/>
    <w:rsid w:val="00BB0604"/>
    <w:rsid w:val="00BB213D"/>
    <w:rsid w:val="00BB2871"/>
    <w:rsid w:val="00BB29A4"/>
    <w:rsid w:val="00BB2C4B"/>
    <w:rsid w:val="00BB2E2C"/>
    <w:rsid w:val="00BB3057"/>
    <w:rsid w:val="00BB37E9"/>
    <w:rsid w:val="00BB5B93"/>
    <w:rsid w:val="00BB661D"/>
    <w:rsid w:val="00BC0965"/>
    <w:rsid w:val="00BC1907"/>
    <w:rsid w:val="00BC2DEC"/>
    <w:rsid w:val="00BC40F0"/>
    <w:rsid w:val="00BC445B"/>
    <w:rsid w:val="00BC4831"/>
    <w:rsid w:val="00BC5C48"/>
    <w:rsid w:val="00BC6739"/>
    <w:rsid w:val="00BC6E2A"/>
    <w:rsid w:val="00BD0F43"/>
    <w:rsid w:val="00BD3BAA"/>
    <w:rsid w:val="00BD4766"/>
    <w:rsid w:val="00BD69AE"/>
    <w:rsid w:val="00BD6ECE"/>
    <w:rsid w:val="00BD7718"/>
    <w:rsid w:val="00BE06B4"/>
    <w:rsid w:val="00BE0BD4"/>
    <w:rsid w:val="00BE0C56"/>
    <w:rsid w:val="00BE1014"/>
    <w:rsid w:val="00BE1428"/>
    <w:rsid w:val="00BE1C92"/>
    <w:rsid w:val="00BE467B"/>
    <w:rsid w:val="00BE4BA0"/>
    <w:rsid w:val="00BE50F3"/>
    <w:rsid w:val="00BE6EBB"/>
    <w:rsid w:val="00BF1AAA"/>
    <w:rsid w:val="00BF22D0"/>
    <w:rsid w:val="00BF2C55"/>
    <w:rsid w:val="00BF4622"/>
    <w:rsid w:val="00BF4C27"/>
    <w:rsid w:val="00BF5B58"/>
    <w:rsid w:val="00BF7308"/>
    <w:rsid w:val="00C003C2"/>
    <w:rsid w:val="00C008CD"/>
    <w:rsid w:val="00C008D9"/>
    <w:rsid w:val="00C01368"/>
    <w:rsid w:val="00C01F64"/>
    <w:rsid w:val="00C0213B"/>
    <w:rsid w:val="00C048EE"/>
    <w:rsid w:val="00C06FB1"/>
    <w:rsid w:val="00C1236C"/>
    <w:rsid w:val="00C12383"/>
    <w:rsid w:val="00C13079"/>
    <w:rsid w:val="00C17114"/>
    <w:rsid w:val="00C17347"/>
    <w:rsid w:val="00C21212"/>
    <w:rsid w:val="00C21739"/>
    <w:rsid w:val="00C2217D"/>
    <w:rsid w:val="00C2218F"/>
    <w:rsid w:val="00C23E84"/>
    <w:rsid w:val="00C24941"/>
    <w:rsid w:val="00C24B21"/>
    <w:rsid w:val="00C255FD"/>
    <w:rsid w:val="00C27B07"/>
    <w:rsid w:val="00C27E09"/>
    <w:rsid w:val="00C31207"/>
    <w:rsid w:val="00C3244B"/>
    <w:rsid w:val="00C328AE"/>
    <w:rsid w:val="00C3416D"/>
    <w:rsid w:val="00C3422D"/>
    <w:rsid w:val="00C34513"/>
    <w:rsid w:val="00C34D99"/>
    <w:rsid w:val="00C350E3"/>
    <w:rsid w:val="00C3529C"/>
    <w:rsid w:val="00C3622D"/>
    <w:rsid w:val="00C3686C"/>
    <w:rsid w:val="00C369F7"/>
    <w:rsid w:val="00C36A85"/>
    <w:rsid w:val="00C401C6"/>
    <w:rsid w:val="00C40A90"/>
    <w:rsid w:val="00C40CD6"/>
    <w:rsid w:val="00C43843"/>
    <w:rsid w:val="00C43873"/>
    <w:rsid w:val="00C44661"/>
    <w:rsid w:val="00C4492D"/>
    <w:rsid w:val="00C44F69"/>
    <w:rsid w:val="00C450A3"/>
    <w:rsid w:val="00C45A61"/>
    <w:rsid w:val="00C460DD"/>
    <w:rsid w:val="00C46D07"/>
    <w:rsid w:val="00C5001A"/>
    <w:rsid w:val="00C535C3"/>
    <w:rsid w:val="00C53EA7"/>
    <w:rsid w:val="00C54BF8"/>
    <w:rsid w:val="00C557D6"/>
    <w:rsid w:val="00C56A2D"/>
    <w:rsid w:val="00C56EE5"/>
    <w:rsid w:val="00C60BFB"/>
    <w:rsid w:val="00C61286"/>
    <w:rsid w:val="00C63229"/>
    <w:rsid w:val="00C63C66"/>
    <w:rsid w:val="00C64E5E"/>
    <w:rsid w:val="00C65A5E"/>
    <w:rsid w:val="00C661F3"/>
    <w:rsid w:val="00C66598"/>
    <w:rsid w:val="00C66D6E"/>
    <w:rsid w:val="00C672C2"/>
    <w:rsid w:val="00C673E4"/>
    <w:rsid w:val="00C71704"/>
    <w:rsid w:val="00C71956"/>
    <w:rsid w:val="00C72218"/>
    <w:rsid w:val="00C74A18"/>
    <w:rsid w:val="00C74D13"/>
    <w:rsid w:val="00C76500"/>
    <w:rsid w:val="00C76DFA"/>
    <w:rsid w:val="00C776AC"/>
    <w:rsid w:val="00C808EF"/>
    <w:rsid w:val="00C823E6"/>
    <w:rsid w:val="00C825A1"/>
    <w:rsid w:val="00C82D58"/>
    <w:rsid w:val="00C83903"/>
    <w:rsid w:val="00C85484"/>
    <w:rsid w:val="00C856BB"/>
    <w:rsid w:val="00C85AA1"/>
    <w:rsid w:val="00C85B49"/>
    <w:rsid w:val="00C86196"/>
    <w:rsid w:val="00C8663D"/>
    <w:rsid w:val="00C8715D"/>
    <w:rsid w:val="00C87348"/>
    <w:rsid w:val="00C91A09"/>
    <w:rsid w:val="00C920B9"/>
    <w:rsid w:val="00C92D67"/>
    <w:rsid w:val="00C936B9"/>
    <w:rsid w:val="00C9468E"/>
    <w:rsid w:val="00CA0671"/>
    <w:rsid w:val="00CA2559"/>
    <w:rsid w:val="00CA5332"/>
    <w:rsid w:val="00CA67EC"/>
    <w:rsid w:val="00CA69AE"/>
    <w:rsid w:val="00CA7128"/>
    <w:rsid w:val="00CB0397"/>
    <w:rsid w:val="00CB0B03"/>
    <w:rsid w:val="00CB191A"/>
    <w:rsid w:val="00CB1BFB"/>
    <w:rsid w:val="00CB223F"/>
    <w:rsid w:val="00CB2EEA"/>
    <w:rsid w:val="00CB3DCA"/>
    <w:rsid w:val="00CB43A1"/>
    <w:rsid w:val="00CB4621"/>
    <w:rsid w:val="00CB497B"/>
    <w:rsid w:val="00CB4E59"/>
    <w:rsid w:val="00CB4F6D"/>
    <w:rsid w:val="00CB5413"/>
    <w:rsid w:val="00CB5453"/>
    <w:rsid w:val="00CB5CB7"/>
    <w:rsid w:val="00CB696D"/>
    <w:rsid w:val="00CB6CE0"/>
    <w:rsid w:val="00CB7232"/>
    <w:rsid w:val="00CC196A"/>
    <w:rsid w:val="00CC2211"/>
    <w:rsid w:val="00CC3234"/>
    <w:rsid w:val="00CC4D3E"/>
    <w:rsid w:val="00CC5D9F"/>
    <w:rsid w:val="00CC7295"/>
    <w:rsid w:val="00CC7F7B"/>
    <w:rsid w:val="00CD09DB"/>
    <w:rsid w:val="00CD10C9"/>
    <w:rsid w:val="00CD1251"/>
    <w:rsid w:val="00CD16C6"/>
    <w:rsid w:val="00CD233F"/>
    <w:rsid w:val="00CD2BAA"/>
    <w:rsid w:val="00CD33BC"/>
    <w:rsid w:val="00CD3D57"/>
    <w:rsid w:val="00CD42C9"/>
    <w:rsid w:val="00CD465D"/>
    <w:rsid w:val="00CD6CDC"/>
    <w:rsid w:val="00CD6CE3"/>
    <w:rsid w:val="00CE00FA"/>
    <w:rsid w:val="00CE04B2"/>
    <w:rsid w:val="00CE18BD"/>
    <w:rsid w:val="00CE2238"/>
    <w:rsid w:val="00CE253A"/>
    <w:rsid w:val="00CE2632"/>
    <w:rsid w:val="00CE30BF"/>
    <w:rsid w:val="00CE39E8"/>
    <w:rsid w:val="00CE3A85"/>
    <w:rsid w:val="00CE52AF"/>
    <w:rsid w:val="00CE54BF"/>
    <w:rsid w:val="00CE77D1"/>
    <w:rsid w:val="00CF16C8"/>
    <w:rsid w:val="00CF2144"/>
    <w:rsid w:val="00CF26AC"/>
    <w:rsid w:val="00D00A0D"/>
    <w:rsid w:val="00D00AF8"/>
    <w:rsid w:val="00D02130"/>
    <w:rsid w:val="00D03970"/>
    <w:rsid w:val="00D045F8"/>
    <w:rsid w:val="00D04A32"/>
    <w:rsid w:val="00D04D0E"/>
    <w:rsid w:val="00D057C3"/>
    <w:rsid w:val="00D05FC1"/>
    <w:rsid w:val="00D073DA"/>
    <w:rsid w:val="00D100B3"/>
    <w:rsid w:val="00D1039D"/>
    <w:rsid w:val="00D10B36"/>
    <w:rsid w:val="00D1243B"/>
    <w:rsid w:val="00D12767"/>
    <w:rsid w:val="00D12BBC"/>
    <w:rsid w:val="00D13BDB"/>
    <w:rsid w:val="00D143B9"/>
    <w:rsid w:val="00D14C5A"/>
    <w:rsid w:val="00D164CF"/>
    <w:rsid w:val="00D16690"/>
    <w:rsid w:val="00D16736"/>
    <w:rsid w:val="00D173B1"/>
    <w:rsid w:val="00D17899"/>
    <w:rsid w:val="00D20B4F"/>
    <w:rsid w:val="00D20F55"/>
    <w:rsid w:val="00D21C04"/>
    <w:rsid w:val="00D228F9"/>
    <w:rsid w:val="00D23F52"/>
    <w:rsid w:val="00D24103"/>
    <w:rsid w:val="00D247E6"/>
    <w:rsid w:val="00D248B7"/>
    <w:rsid w:val="00D26D44"/>
    <w:rsid w:val="00D31642"/>
    <w:rsid w:val="00D344D3"/>
    <w:rsid w:val="00D348B0"/>
    <w:rsid w:val="00D34A6B"/>
    <w:rsid w:val="00D35A7E"/>
    <w:rsid w:val="00D36589"/>
    <w:rsid w:val="00D36C30"/>
    <w:rsid w:val="00D3712D"/>
    <w:rsid w:val="00D37ABD"/>
    <w:rsid w:val="00D425DE"/>
    <w:rsid w:val="00D42E89"/>
    <w:rsid w:val="00D432CD"/>
    <w:rsid w:val="00D4351D"/>
    <w:rsid w:val="00D4407B"/>
    <w:rsid w:val="00D506BD"/>
    <w:rsid w:val="00D51BEF"/>
    <w:rsid w:val="00D52097"/>
    <w:rsid w:val="00D5213C"/>
    <w:rsid w:val="00D52164"/>
    <w:rsid w:val="00D5534F"/>
    <w:rsid w:val="00D5680E"/>
    <w:rsid w:val="00D56B06"/>
    <w:rsid w:val="00D62575"/>
    <w:rsid w:val="00D6303C"/>
    <w:rsid w:val="00D65E51"/>
    <w:rsid w:val="00D66365"/>
    <w:rsid w:val="00D66A94"/>
    <w:rsid w:val="00D67304"/>
    <w:rsid w:val="00D67536"/>
    <w:rsid w:val="00D71551"/>
    <w:rsid w:val="00D71637"/>
    <w:rsid w:val="00D71B00"/>
    <w:rsid w:val="00D73ADB"/>
    <w:rsid w:val="00D74739"/>
    <w:rsid w:val="00D76D5B"/>
    <w:rsid w:val="00D7765C"/>
    <w:rsid w:val="00D8014E"/>
    <w:rsid w:val="00D8134C"/>
    <w:rsid w:val="00D81847"/>
    <w:rsid w:val="00D84436"/>
    <w:rsid w:val="00D8514F"/>
    <w:rsid w:val="00D9085A"/>
    <w:rsid w:val="00D90E03"/>
    <w:rsid w:val="00D90F83"/>
    <w:rsid w:val="00D923B6"/>
    <w:rsid w:val="00D932E4"/>
    <w:rsid w:val="00D9372E"/>
    <w:rsid w:val="00D954FE"/>
    <w:rsid w:val="00D960EA"/>
    <w:rsid w:val="00D97580"/>
    <w:rsid w:val="00D97F18"/>
    <w:rsid w:val="00DA184B"/>
    <w:rsid w:val="00DA242A"/>
    <w:rsid w:val="00DA2C1E"/>
    <w:rsid w:val="00DA43E2"/>
    <w:rsid w:val="00DA4635"/>
    <w:rsid w:val="00DA7A19"/>
    <w:rsid w:val="00DB0D55"/>
    <w:rsid w:val="00DB0FB6"/>
    <w:rsid w:val="00DB1FA2"/>
    <w:rsid w:val="00DB2C5D"/>
    <w:rsid w:val="00DB4401"/>
    <w:rsid w:val="00DB4AF0"/>
    <w:rsid w:val="00DB54C4"/>
    <w:rsid w:val="00DB5872"/>
    <w:rsid w:val="00DB70F9"/>
    <w:rsid w:val="00DC0C4E"/>
    <w:rsid w:val="00DC1181"/>
    <w:rsid w:val="00DC301D"/>
    <w:rsid w:val="00DC3BD6"/>
    <w:rsid w:val="00DC4B88"/>
    <w:rsid w:val="00DC4BEA"/>
    <w:rsid w:val="00DC71C1"/>
    <w:rsid w:val="00DC7C8B"/>
    <w:rsid w:val="00DC7F61"/>
    <w:rsid w:val="00DC7F9C"/>
    <w:rsid w:val="00DD2F74"/>
    <w:rsid w:val="00DD340D"/>
    <w:rsid w:val="00DD6EBE"/>
    <w:rsid w:val="00DD761B"/>
    <w:rsid w:val="00DD7E4E"/>
    <w:rsid w:val="00DE014B"/>
    <w:rsid w:val="00DE06D7"/>
    <w:rsid w:val="00DE0C16"/>
    <w:rsid w:val="00DE369E"/>
    <w:rsid w:val="00DE3869"/>
    <w:rsid w:val="00DE6F0D"/>
    <w:rsid w:val="00DE7D7E"/>
    <w:rsid w:val="00DF0444"/>
    <w:rsid w:val="00DF157D"/>
    <w:rsid w:val="00DF230C"/>
    <w:rsid w:val="00DF3FA7"/>
    <w:rsid w:val="00DF460E"/>
    <w:rsid w:val="00DF5164"/>
    <w:rsid w:val="00DF5CDA"/>
    <w:rsid w:val="00DF649F"/>
    <w:rsid w:val="00DF67F3"/>
    <w:rsid w:val="00DF6B44"/>
    <w:rsid w:val="00DF700E"/>
    <w:rsid w:val="00E0043D"/>
    <w:rsid w:val="00E0172D"/>
    <w:rsid w:val="00E020F2"/>
    <w:rsid w:val="00E02DE9"/>
    <w:rsid w:val="00E03738"/>
    <w:rsid w:val="00E0408B"/>
    <w:rsid w:val="00E04094"/>
    <w:rsid w:val="00E04CB4"/>
    <w:rsid w:val="00E053F6"/>
    <w:rsid w:val="00E06848"/>
    <w:rsid w:val="00E068ED"/>
    <w:rsid w:val="00E06915"/>
    <w:rsid w:val="00E07287"/>
    <w:rsid w:val="00E077B6"/>
    <w:rsid w:val="00E07B87"/>
    <w:rsid w:val="00E10055"/>
    <w:rsid w:val="00E10ABA"/>
    <w:rsid w:val="00E10BFB"/>
    <w:rsid w:val="00E11820"/>
    <w:rsid w:val="00E11B18"/>
    <w:rsid w:val="00E120DB"/>
    <w:rsid w:val="00E12E43"/>
    <w:rsid w:val="00E13004"/>
    <w:rsid w:val="00E13191"/>
    <w:rsid w:val="00E13E7A"/>
    <w:rsid w:val="00E148D5"/>
    <w:rsid w:val="00E15043"/>
    <w:rsid w:val="00E153C0"/>
    <w:rsid w:val="00E1547A"/>
    <w:rsid w:val="00E16237"/>
    <w:rsid w:val="00E16646"/>
    <w:rsid w:val="00E17984"/>
    <w:rsid w:val="00E21857"/>
    <w:rsid w:val="00E220A5"/>
    <w:rsid w:val="00E229CF"/>
    <w:rsid w:val="00E22D98"/>
    <w:rsid w:val="00E23BF5"/>
    <w:rsid w:val="00E23F14"/>
    <w:rsid w:val="00E266BC"/>
    <w:rsid w:val="00E26B4A"/>
    <w:rsid w:val="00E26BED"/>
    <w:rsid w:val="00E303BF"/>
    <w:rsid w:val="00E30C47"/>
    <w:rsid w:val="00E3108A"/>
    <w:rsid w:val="00E3132D"/>
    <w:rsid w:val="00E3217C"/>
    <w:rsid w:val="00E34452"/>
    <w:rsid w:val="00E35ADF"/>
    <w:rsid w:val="00E37850"/>
    <w:rsid w:val="00E37EB9"/>
    <w:rsid w:val="00E40097"/>
    <w:rsid w:val="00E42D32"/>
    <w:rsid w:val="00E42DF2"/>
    <w:rsid w:val="00E43A93"/>
    <w:rsid w:val="00E43E92"/>
    <w:rsid w:val="00E44513"/>
    <w:rsid w:val="00E44A40"/>
    <w:rsid w:val="00E51175"/>
    <w:rsid w:val="00E516B9"/>
    <w:rsid w:val="00E51C1E"/>
    <w:rsid w:val="00E53FFB"/>
    <w:rsid w:val="00E55A79"/>
    <w:rsid w:val="00E56C61"/>
    <w:rsid w:val="00E5743D"/>
    <w:rsid w:val="00E57DF8"/>
    <w:rsid w:val="00E6009F"/>
    <w:rsid w:val="00E60B52"/>
    <w:rsid w:val="00E61C13"/>
    <w:rsid w:val="00E622F5"/>
    <w:rsid w:val="00E62F12"/>
    <w:rsid w:val="00E63395"/>
    <w:rsid w:val="00E63AC0"/>
    <w:rsid w:val="00E6425B"/>
    <w:rsid w:val="00E647A4"/>
    <w:rsid w:val="00E66373"/>
    <w:rsid w:val="00E6698F"/>
    <w:rsid w:val="00E67C28"/>
    <w:rsid w:val="00E70435"/>
    <w:rsid w:val="00E70ADA"/>
    <w:rsid w:val="00E71430"/>
    <w:rsid w:val="00E737EB"/>
    <w:rsid w:val="00E76727"/>
    <w:rsid w:val="00E77093"/>
    <w:rsid w:val="00E81F37"/>
    <w:rsid w:val="00E81F50"/>
    <w:rsid w:val="00E854E8"/>
    <w:rsid w:val="00E87749"/>
    <w:rsid w:val="00E90000"/>
    <w:rsid w:val="00E92912"/>
    <w:rsid w:val="00E93693"/>
    <w:rsid w:val="00E9535F"/>
    <w:rsid w:val="00E96F24"/>
    <w:rsid w:val="00E97236"/>
    <w:rsid w:val="00EA3595"/>
    <w:rsid w:val="00EA3B3E"/>
    <w:rsid w:val="00EA3E4C"/>
    <w:rsid w:val="00EA7163"/>
    <w:rsid w:val="00EA7FE7"/>
    <w:rsid w:val="00EB302B"/>
    <w:rsid w:val="00EB324E"/>
    <w:rsid w:val="00EB355F"/>
    <w:rsid w:val="00EB45F8"/>
    <w:rsid w:val="00EB777A"/>
    <w:rsid w:val="00EC14E3"/>
    <w:rsid w:val="00EC1594"/>
    <w:rsid w:val="00EC1F8B"/>
    <w:rsid w:val="00EC3360"/>
    <w:rsid w:val="00EC379E"/>
    <w:rsid w:val="00EC4A9D"/>
    <w:rsid w:val="00EC6638"/>
    <w:rsid w:val="00EC6C12"/>
    <w:rsid w:val="00ED0E26"/>
    <w:rsid w:val="00ED25A8"/>
    <w:rsid w:val="00ED2D21"/>
    <w:rsid w:val="00ED37CD"/>
    <w:rsid w:val="00ED3B10"/>
    <w:rsid w:val="00ED440E"/>
    <w:rsid w:val="00ED4590"/>
    <w:rsid w:val="00ED4CDC"/>
    <w:rsid w:val="00ED4D5D"/>
    <w:rsid w:val="00ED5F7B"/>
    <w:rsid w:val="00ED7A1F"/>
    <w:rsid w:val="00EE0060"/>
    <w:rsid w:val="00EE235B"/>
    <w:rsid w:val="00EE23A9"/>
    <w:rsid w:val="00EE316A"/>
    <w:rsid w:val="00EE411D"/>
    <w:rsid w:val="00EE44E2"/>
    <w:rsid w:val="00EE4FB9"/>
    <w:rsid w:val="00EE544F"/>
    <w:rsid w:val="00EE7717"/>
    <w:rsid w:val="00EE77B4"/>
    <w:rsid w:val="00EF0118"/>
    <w:rsid w:val="00EF062C"/>
    <w:rsid w:val="00EF0B5D"/>
    <w:rsid w:val="00EF1462"/>
    <w:rsid w:val="00EF147F"/>
    <w:rsid w:val="00EF2364"/>
    <w:rsid w:val="00EF2366"/>
    <w:rsid w:val="00EF4A9E"/>
    <w:rsid w:val="00EF585C"/>
    <w:rsid w:val="00EF58FB"/>
    <w:rsid w:val="00EF7D3F"/>
    <w:rsid w:val="00F0161B"/>
    <w:rsid w:val="00F01AFA"/>
    <w:rsid w:val="00F01D69"/>
    <w:rsid w:val="00F06024"/>
    <w:rsid w:val="00F06942"/>
    <w:rsid w:val="00F0794A"/>
    <w:rsid w:val="00F1040A"/>
    <w:rsid w:val="00F105B8"/>
    <w:rsid w:val="00F1062F"/>
    <w:rsid w:val="00F113D1"/>
    <w:rsid w:val="00F1210F"/>
    <w:rsid w:val="00F12297"/>
    <w:rsid w:val="00F13C43"/>
    <w:rsid w:val="00F14C17"/>
    <w:rsid w:val="00F153BB"/>
    <w:rsid w:val="00F1730E"/>
    <w:rsid w:val="00F20358"/>
    <w:rsid w:val="00F205B4"/>
    <w:rsid w:val="00F210CE"/>
    <w:rsid w:val="00F22422"/>
    <w:rsid w:val="00F237F4"/>
    <w:rsid w:val="00F23D53"/>
    <w:rsid w:val="00F2448F"/>
    <w:rsid w:val="00F26DE8"/>
    <w:rsid w:val="00F27120"/>
    <w:rsid w:val="00F27EFC"/>
    <w:rsid w:val="00F308A4"/>
    <w:rsid w:val="00F3161E"/>
    <w:rsid w:val="00F33A90"/>
    <w:rsid w:val="00F34D13"/>
    <w:rsid w:val="00F35404"/>
    <w:rsid w:val="00F368C3"/>
    <w:rsid w:val="00F36CF6"/>
    <w:rsid w:val="00F37A44"/>
    <w:rsid w:val="00F40FC6"/>
    <w:rsid w:val="00F41194"/>
    <w:rsid w:val="00F426C8"/>
    <w:rsid w:val="00F433B0"/>
    <w:rsid w:val="00F51FD8"/>
    <w:rsid w:val="00F545B3"/>
    <w:rsid w:val="00F568E5"/>
    <w:rsid w:val="00F570DF"/>
    <w:rsid w:val="00F578E0"/>
    <w:rsid w:val="00F57B8E"/>
    <w:rsid w:val="00F57FED"/>
    <w:rsid w:val="00F62496"/>
    <w:rsid w:val="00F624CB"/>
    <w:rsid w:val="00F627B9"/>
    <w:rsid w:val="00F6610B"/>
    <w:rsid w:val="00F70F08"/>
    <w:rsid w:val="00F710B9"/>
    <w:rsid w:val="00F713E3"/>
    <w:rsid w:val="00F71F1B"/>
    <w:rsid w:val="00F7204B"/>
    <w:rsid w:val="00F724CA"/>
    <w:rsid w:val="00F726A1"/>
    <w:rsid w:val="00F7364F"/>
    <w:rsid w:val="00F73A3D"/>
    <w:rsid w:val="00F746DB"/>
    <w:rsid w:val="00F75507"/>
    <w:rsid w:val="00F75760"/>
    <w:rsid w:val="00F759FB"/>
    <w:rsid w:val="00F7627B"/>
    <w:rsid w:val="00F80F27"/>
    <w:rsid w:val="00F81433"/>
    <w:rsid w:val="00F82325"/>
    <w:rsid w:val="00F8348F"/>
    <w:rsid w:val="00F84FB2"/>
    <w:rsid w:val="00F85365"/>
    <w:rsid w:val="00F858AC"/>
    <w:rsid w:val="00F85CA7"/>
    <w:rsid w:val="00F8787E"/>
    <w:rsid w:val="00F90BC7"/>
    <w:rsid w:val="00F90D52"/>
    <w:rsid w:val="00F91A2E"/>
    <w:rsid w:val="00F926EF"/>
    <w:rsid w:val="00F94333"/>
    <w:rsid w:val="00F94801"/>
    <w:rsid w:val="00F95C4B"/>
    <w:rsid w:val="00F95C5B"/>
    <w:rsid w:val="00F972D5"/>
    <w:rsid w:val="00F97C82"/>
    <w:rsid w:val="00FA0244"/>
    <w:rsid w:val="00FA0E98"/>
    <w:rsid w:val="00FA1A39"/>
    <w:rsid w:val="00FA1B54"/>
    <w:rsid w:val="00FA27CA"/>
    <w:rsid w:val="00FB0C0E"/>
    <w:rsid w:val="00FB10D8"/>
    <w:rsid w:val="00FB1965"/>
    <w:rsid w:val="00FB1EB8"/>
    <w:rsid w:val="00FB35EB"/>
    <w:rsid w:val="00FB4499"/>
    <w:rsid w:val="00FB4A31"/>
    <w:rsid w:val="00FB4EDF"/>
    <w:rsid w:val="00FB5005"/>
    <w:rsid w:val="00FB5772"/>
    <w:rsid w:val="00FB67CE"/>
    <w:rsid w:val="00FB707B"/>
    <w:rsid w:val="00FC1A62"/>
    <w:rsid w:val="00FC35D6"/>
    <w:rsid w:val="00FC6D3D"/>
    <w:rsid w:val="00FC7BAB"/>
    <w:rsid w:val="00FD3D0E"/>
    <w:rsid w:val="00FD50DD"/>
    <w:rsid w:val="00FD6401"/>
    <w:rsid w:val="00FD65A4"/>
    <w:rsid w:val="00FD6FA2"/>
    <w:rsid w:val="00FD7674"/>
    <w:rsid w:val="00FD7B97"/>
    <w:rsid w:val="00FE05D4"/>
    <w:rsid w:val="00FE0C21"/>
    <w:rsid w:val="00FE38CB"/>
    <w:rsid w:val="00FE5D84"/>
    <w:rsid w:val="00FE7C98"/>
    <w:rsid w:val="00FF1994"/>
    <w:rsid w:val="00FF22DD"/>
    <w:rsid w:val="00FF2E48"/>
    <w:rsid w:val="00FF325E"/>
    <w:rsid w:val="00FF4C94"/>
    <w:rsid w:val="00FF611F"/>
    <w:rsid w:val="00FF628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E9A0E6-3E1A-4206-BFC5-2DEA4C33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9E06-24C8-4C15-8D0C-81AA1991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10222</CharactersWithSpaces>
  <SharedDoc>false</SharedDoc>
  <HLinks>
    <vt:vector size="6" baseType="variant"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consultantplus://offline/ref=A696D545EC1CE0D2930A9D3E3D3FBDF4F63E1EA86736D6B63564F5B83576ED2860015D2A96ECE59C3702E7J9yCM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422</cp:lastModifiedBy>
  <cp:revision>5</cp:revision>
  <cp:lastPrinted>2021-06-02T08:17:00Z</cp:lastPrinted>
  <dcterms:created xsi:type="dcterms:W3CDTF">2021-04-08T14:10:00Z</dcterms:created>
  <dcterms:modified xsi:type="dcterms:W3CDTF">2021-06-17T07:15:00Z</dcterms:modified>
</cp:coreProperties>
</file>